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etableauclaire"/>
        <w:tblW w:w="0" w:type="auto"/>
        <w:tblInd w:w="-431" w:type="dxa"/>
        <w:tblLayout w:type="fixed"/>
        <w:tblLook w:val="04A0" w:firstRow="1" w:lastRow="0" w:firstColumn="1" w:lastColumn="0" w:noHBand="0" w:noVBand="1"/>
      </w:tblPr>
      <w:tblGrid>
        <w:gridCol w:w="1986"/>
        <w:gridCol w:w="7507"/>
      </w:tblGrid>
      <w:tr w:rsidR="00263431" w:rsidRPr="00FD7B2B" w:rsidTr="00285BF2">
        <w:tc>
          <w:tcPr>
            <w:tcW w:w="1986" w:type="dxa"/>
          </w:tcPr>
          <w:p w:rsidR="00263431" w:rsidRPr="0089456D" w:rsidRDefault="00263431" w:rsidP="00285BF2">
            <w:pPr>
              <w:rPr>
                <w:rFonts w:ascii="Arial" w:hAnsi="Arial" w:cs="Arial"/>
                <w:b/>
                <w:bCs/>
                <w:sz w:val="24"/>
                <w:szCs w:val="24"/>
                <w:u w:val="single"/>
              </w:rPr>
            </w:pPr>
            <w:r w:rsidRPr="0089456D">
              <w:rPr>
                <w:rFonts w:ascii="Arial" w:hAnsi="Arial" w:cs="Arial"/>
                <w:b/>
                <w:bCs/>
                <w:sz w:val="24"/>
                <w:szCs w:val="24"/>
                <w:u w:val="single"/>
              </w:rPr>
              <w:t>Jugement</w:t>
            </w:r>
          </w:p>
          <w:p w:rsidR="00263431" w:rsidRPr="0089456D" w:rsidRDefault="00263431" w:rsidP="00285BF2">
            <w:pPr>
              <w:rPr>
                <w:rFonts w:ascii="Arial" w:hAnsi="Arial" w:cs="Arial"/>
                <w:b/>
                <w:bCs/>
                <w:sz w:val="24"/>
                <w:szCs w:val="24"/>
                <w:u w:val="single"/>
              </w:rPr>
            </w:pPr>
            <w:r w:rsidRPr="0089456D">
              <w:rPr>
                <w:rFonts w:ascii="Arial" w:hAnsi="Arial" w:cs="Arial"/>
                <w:b/>
                <w:bCs/>
                <w:sz w:val="24"/>
                <w:szCs w:val="24"/>
                <w:u w:val="single"/>
              </w:rPr>
              <w:t>Commercial</w:t>
            </w:r>
          </w:p>
          <w:p w:rsidR="00263431" w:rsidRPr="0089456D" w:rsidRDefault="00263431" w:rsidP="00285BF2">
            <w:pPr>
              <w:rPr>
                <w:rFonts w:ascii="Arial" w:hAnsi="Arial" w:cs="Arial"/>
                <w:b/>
                <w:bCs/>
                <w:sz w:val="24"/>
                <w:szCs w:val="24"/>
                <w:u w:val="single"/>
              </w:rPr>
            </w:pPr>
            <w:r>
              <w:rPr>
                <w:rFonts w:ascii="Arial" w:hAnsi="Arial" w:cs="Arial"/>
                <w:b/>
                <w:bCs/>
                <w:sz w:val="24"/>
                <w:szCs w:val="24"/>
                <w:u w:val="single"/>
              </w:rPr>
              <w:t>N°</w:t>
            </w:r>
            <w:r w:rsidR="002D3713">
              <w:rPr>
                <w:rFonts w:ascii="Arial" w:hAnsi="Arial" w:cs="Arial"/>
                <w:b/>
                <w:bCs/>
                <w:sz w:val="24"/>
                <w:szCs w:val="24"/>
                <w:u w:val="single"/>
              </w:rPr>
              <w:t>96</w:t>
            </w:r>
          </w:p>
          <w:p w:rsidR="00263431" w:rsidRPr="0089456D" w:rsidRDefault="002D3713" w:rsidP="00285BF2">
            <w:pPr>
              <w:rPr>
                <w:rFonts w:ascii="Arial" w:hAnsi="Arial" w:cs="Arial"/>
                <w:b/>
                <w:bCs/>
                <w:sz w:val="24"/>
                <w:szCs w:val="24"/>
                <w:u w:val="single"/>
              </w:rPr>
            </w:pPr>
            <w:r>
              <w:rPr>
                <w:rFonts w:ascii="Arial" w:hAnsi="Arial" w:cs="Arial"/>
                <w:b/>
                <w:bCs/>
                <w:sz w:val="24"/>
                <w:szCs w:val="24"/>
                <w:u w:val="single"/>
              </w:rPr>
              <w:t>Du 22</w:t>
            </w:r>
            <w:r w:rsidR="00263431" w:rsidRPr="0089456D">
              <w:rPr>
                <w:rFonts w:ascii="Arial" w:hAnsi="Arial" w:cs="Arial"/>
                <w:b/>
                <w:bCs/>
                <w:sz w:val="24"/>
                <w:szCs w:val="24"/>
                <w:u w:val="single"/>
              </w:rPr>
              <w:t>/0</w:t>
            </w:r>
            <w:r>
              <w:rPr>
                <w:rFonts w:ascii="Arial" w:hAnsi="Arial" w:cs="Arial"/>
                <w:b/>
                <w:bCs/>
                <w:sz w:val="24"/>
                <w:szCs w:val="24"/>
                <w:u w:val="single"/>
              </w:rPr>
              <w:t>8</w:t>
            </w:r>
            <w:r w:rsidR="00263431">
              <w:rPr>
                <w:rFonts w:ascii="Arial" w:hAnsi="Arial" w:cs="Arial"/>
                <w:b/>
                <w:bCs/>
                <w:sz w:val="24"/>
                <w:szCs w:val="24"/>
                <w:u w:val="single"/>
              </w:rPr>
              <w:t>/2017</w:t>
            </w: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jc w:val="both"/>
              <w:rPr>
                <w:rFonts w:ascii="Arial" w:hAnsi="Arial" w:cs="Arial"/>
                <w:b/>
                <w:bCs/>
                <w:sz w:val="24"/>
                <w:szCs w:val="24"/>
                <w:u w:val="single"/>
              </w:rPr>
            </w:pPr>
            <w:r>
              <w:rPr>
                <w:rFonts w:ascii="Arial" w:hAnsi="Arial" w:cs="Arial"/>
                <w:b/>
                <w:bCs/>
                <w:sz w:val="24"/>
                <w:szCs w:val="24"/>
                <w:u w:val="single"/>
              </w:rPr>
              <w:t>CONTRADICTOIRE</w:t>
            </w: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B21E0D" w:rsidP="00285BF2">
            <w:pPr>
              <w:rPr>
                <w:rFonts w:ascii="Arial" w:hAnsi="Arial" w:cs="Arial"/>
                <w:sz w:val="24"/>
                <w:szCs w:val="24"/>
              </w:rPr>
            </w:pPr>
            <w:r>
              <w:rPr>
                <w:rFonts w:ascii="Arial" w:hAnsi="Arial" w:cs="Arial"/>
                <w:b/>
                <w:sz w:val="24"/>
                <w:szCs w:val="24"/>
                <w:u w:val="single"/>
              </w:rPr>
              <w:t>LA SOCIETE SANIA Cie</w:t>
            </w:r>
            <w:r w:rsidRPr="0089456D">
              <w:rPr>
                <w:rFonts w:ascii="Arial" w:hAnsi="Arial" w:cs="Arial"/>
                <w:sz w:val="24"/>
                <w:szCs w:val="24"/>
              </w:rPr>
              <w:t xml:space="preserve"> </w:t>
            </w:r>
          </w:p>
          <w:p w:rsidR="00263431" w:rsidRPr="0089456D" w:rsidRDefault="00263431" w:rsidP="00285BF2">
            <w:pPr>
              <w:rPr>
                <w:rFonts w:ascii="Arial" w:hAnsi="Arial" w:cs="Arial"/>
                <w:b/>
                <w:bCs/>
                <w:sz w:val="24"/>
                <w:szCs w:val="24"/>
              </w:rPr>
            </w:pPr>
            <w:r w:rsidRPr="0089456D">
              <w:rPr>
                <w:rFonts w:ascii="Arial" w:hAnsi="Arial" w:cs="Arial"/>
                <w:b/>
                <w:bCs/>
                <w:sz w:val="24"/>
                <w:szCs w:val="24"/>
              </w:rPr>
              <w:t>C /</w:t>
            </w:r>
          </w:p>
          <w:p w:rsidR="00263431" w:rsidRPr="0089456D" w:rsidRDefault="00263431" w:rsidP="00285BF2">
            <w:pPr>
              <w:rPr>
                <w:rFonts w:ascii="Arial" w:hAnsi="Arial" w:cs="Arial"/>
                <w:b/>
                <w:bCs/>
                <w:sz w:val="24"/>
                <w:szCs w:val="24"/>
              </w:rPr>
            </w:pPr>
          </w:p>
          <w:p w:rsidR="00263431" w:rsidRPr="0089456D" w:rsidRDefault="00B21E0D" w:rsidP="00285BF2">
            <w:pPr>
              <w:rPr>
                <w:rFonts w:ascii="Arial" w:hAnsi="Arial" w:cs="Arial"/>
                <w:b/>
                <w:bCs/>
                <w:sz w:val="24"/>
                <w:szCs w:val="24"/>
                <w:u w:val="single"/>
              </w:rPr>
            </w:pPr>
            <w:r>
              <w:rPr>
                <w:rFonts w:ascii="Arial" w:hAnsi="Arial" w:cs="Arial"/>
                <w:b/>
                <w:sz w:val="24"/>
                <w:szCs w:val="24"/>
                <w:u w:val="single"/>
              </w:rPr>
              <w:t>LA SOCIETE UNILEVER NIGER SA </w:t>
            </w: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p w:rsidR="00263431" w:rsidRPr="0089456D" w:rsidRDefault="00263431" w:rsidP="00285BF2">
            <w:pPr>
              <w:rPr>
                <w:rFonts w:ascii="Arial" w:hAnsi="Arial" w:cs="Arial"/>
                <w:b/>
                <w:bCs/>
                <w:sz w:val="24"/>
                <w:szCs w:val="24"/>
                <w:u w:val="single"/>
              </w:rPr>
            </w:pPr>
          </w:p>
        </w:tc>
        <w:tc>
          <w:tcPr>
            <w:tcW w:w="7507" w:type="dxa"/>
          </w:tcPr>
          <w:p w:rsidR="00263431" w:rsidRDefault="00263431" w:rsidP="00285BF2">
            <w:pPr>
              <w:jc w:val="center"/>
              <w:rPr>
                <w:rFonts w:ascii="Arial" w:hAnsi="Arial" w:cs="Arial"/>
                <w:b/>
                <w:bCs/>
                <w:sz w:val="24"/>
                <w:szCs w:val="24"/>
                <w:u w:val="single"/>
              </w:rPr>
            </w:pPr>
            <w:r w:rsidRPr="00EE1C01">
              <w:rPr>
                <w:rFonts w:ascii="Arial" w:hAnsi="Arial" w:cs="Arial"/>
                <w:b/>
                <w:bCs/>
                <w:sz w:val="24"/>
                <w:szCs w:val="24"/>
                <w:u w:val="single"/>
              </w:rPr>
              <w:lastRenderedPageBreak/>
              <w:t>REPUBLIQUE DU NIGER                                                                                    COUR D’APPEL DE NIAMEY                                                                       TRIBUNAL DE COMMERCE DE NIAMEY</w:t>
            </w:r>
          </w:p>
          <w:p w:rsidR="00263431" w:rsidRDefault="00263431" w:rsidP="00285BF2">
            <w:pPr>
              <w:jc w:val="center"/>
              <w:rPr>
                <w:rFonts w:ascii="Arial" w:hAnsi="Arial" w:cs="Arial"/>
                <w:b/>
                <w:bCs/>
                <w:sz w:val="24"/>
                <w:szCs w:val="24"/>
                <w:u w:val="single"/>
              </w:rPr>
            </w:pPr>
          </w:p>
          <w:p w:rsidR="00263431" w:rsidRPr="001E2DB3" w:rsidRDefault="00263431" w:rsidP="00285BF2">
            <w:pPr>
              <w:jc w:val="center"/>
              <w:rPr>
                <w:rFonts w:ascii="Arial" w:hAnsi="Arial" w:cs="Arial"/>
                <w:b/>
                <w:bCs/>
                <w:sz w:val="24"/>
                <w:szCs w:val="24"/>
                <w:u w:val="single"/>
              </w:rPr>
            </w:pPr>
            <w:r w:rsidRPr="001E2DB3">
              <w:rPr>
                <w:rFonts w:ascii="Arial" w:hAnsi="Arial" w:cs="Arial"/>
                <w:b/>
                <w:bCs/>
                <w:sz w:val="24"/>
                <w:szCs w:val="24"/>
                <w:u w:val="single"/>
              </w:rPr>
              <w:t xml:space="preserve">AUDIENCE </w:t>
            </w:r>
            <w:r w:rsidR="002D3713">
              <w:rPr>
                <w:rFonts w:ascii="Arial" w:hAnsi="Arial" w:cs="Arial"/>
                <w:b/>
                <w:bCs/>
                <w:sz w:val="24"/>
                <w:szCs w:val="24"/>
                <w:u w:val="single"/>
              </w:rPr>
              <w:t>PUBLIQUE ORDINAIRE DU 22 AOUT</w:t>
            </w:r>
            <w:r w:rsidRPr="001E2DB3">
              <w:rPr>
                <w:rFonts w:ascii="Arial" w:hAnsi="Arial" w:cs="Arial"/>
                <w:b/>
                <w:bCs/>
                <w:sz w:val="24"/>
                <w:szCs w:val="24"/>
                <w:u w:val="single"/>
              </w:rPr>
              <w:t xml:space="preserve"> 2017</w:t>
            </w:r>
          </w:p>
          <w:p w:rsidR="00263431" w:rsidRPr="0089456D" w:rsidRDefault="00263431" w:rsidP="00285BF2">
            <w:pPr>
              <w:pStyle w:val="Sansinterligne"/>
              <w:spacing w:line="276" w:lineRule="auto"/>
              <w:jc w:val="both"/>
              <w:rPr>
                <w:rFonts w:ascii="Arial" w:hAnsi="Arial" w:cs="Arial"/>
                <w:sz w:val="24"/>
                <w:szCs w:val="24"/>
              </w:rPr>
            </w:pPr>
            <w:r w:rsidRPr="0089456D">
              <w:rPr>
                <w:rFonts w:ascii="Arial" w:hAnsi="Arial" w:cs="Arial"/>
                <w:sz w:val="24"/>
                <w:szCs w:val="24"/>
              </w:rPr>
              <w:t xml:space="preserve">Le Tribunal en son audience de vacation du </w:t>
            </w:r>
            <w:r w:rsidR="002D3713">
              <w:rPr>
                <w:rFonts w:ascii="Arial" w:hAnsi="Arial" w:cs="Arial"/>
                <w:sz w:val="24"/>
                <w:szCs w:val="24"/>
              </w:rPr>
              <w:t>Vingt-deux Août</w:t>
            </w:r>
            <w:r w:rsidRPr="0089456D">
              <w:rPr>
                <w:rFonts w:ascii="Arial" w:hAnsi="Arial" w:cs="Arial"/>
                <w:sz w:val="24"/>
                <w:szCs w:val="24"/>
              </w:rPr>
              <w:t xml:space="preserve"> Deux mil </w:t>
            </w:r>
            <w:r>
              <w:rPr>
                <w:rFonts w:ascii="Arial" w:hAnsi="Arial" w:cs="Arial"/>
                <w:sz w:val="24"/>
                <w:szCs w:val="24"/>
              </w:rPr>
              <w:t>Dix Sept</w:t>
            </w:r>
            <w:r w:rsidRPr="0089456D">
              <w:rPr>
                <w:rFonts w:ascii="Arial" w:hAnsi="Arial" w:cs="Arial"/>
                <w:sz w:val="24"/>
                <w:szCs w:val="24"/>
              </w:rPr>
              <w:t xml:space="preserve"> en laquelle siégeaient  messieurs : </w:t>
            </w:r>
            <w:r w:rsidRPr="0089456D">
              <w:rPr>
                <w:rFonts w:ascii="Arial" w:hAnsi="Arial" w:cs="Arial"/>
                <w:b/>
                <w:sz w:val="24"/>
                <w:szCs w:val="24"/>
              </w:rPr>
              <w:t>ZAKARIAOU SEIBOU DAOUDA,</w:t>
            </w:r>
            <w:r w:rsidRPr="0089456D">
              <w:rPr>
                <w:rFonts w:ascii="Arial" w:hAnsi="Arial" w:cs="Arial"/>
                <w:sz w:val="24"/>
                <w:szCs w:val="24"/>
              </w:rPr>
              <w:t xml:space="preserve"> </w:t>
            </w:r>
            <w:r w:rsidRPr="0089456D">
              <w:rPr>
                <w:rFonts w:ascii="Arial" w:hAnsi="Arial" w:cs="Arial"/>
                <w:b/>
                <w:sz w:val="24"/>
                <w:szCs w:val="24"/>
              </w:rPr>
              <w:t>Président</w:t>
            </w:r>
            <w:r w:rsidRPr="0089456D">
              <w:rPr>
                <w:rFonts w:ascii="Arial" w:hAnsi="Arial" w:cs="Arial"/>
                <w:sz w:val="24"/>
                <w:szCs w:val="24"/>
              </w:rPr>
              <w:t xml:space="preserve"> et  Messieurs </w:t>
            </w:r>
            <w:r w:rsidRPr="0089456D">
              <w:rPr>
                <w:rFonts w:ascii="Arial" w:hAnsi="Arial" w:cs="Arial"/>
                <w:b/>
                <w:sz w:val="24"/>
                <w:szCs w:val="24"/>
              </w:rPr>
              <w:t>YACOUBA DAN MARADI ET ARAOE HACINTHE</w:t>
            </w:r>
            <w:r w:rsidRPr="0089456D">
              <w:rPr>
                <w:rFonts w:ascii="Arial" w:hAnsi="Arial" w:cs="Arial"/>
                <w:sz w:val="24"/>
                <w:szCs w:val="24"/>
              </w:rPr>
              <w:t xml:space="preserve">, </w:t>
            </w:r>
            <w:r w:rsidRPr="0089456D">
              <w:rPr>
                <w:rFonts w:ascii="Arial" w:hAnsi="Arial" w:cs="Arial"/>
                <w:b/>
                <w:sz w:val="24"/>
                <w:szCs w:val="24"/>
              </w:rPr>
              <w:t>Juges Consulaires</w:t>
            </w:r>
            <w:r w:rsidRPr="0089456D">
              <w:rPr>
                <w:rFonts w:ascii="Arial" w:hAnsi="Arial" w:cs="Arial"/>
                <w:sz w:val="24"/>
                <w:szCs w:val="24"/>
              </w:rPr>
              <w:t xml:space="preserve"> avec voies délibératives  avec l’assistance de </w:t>
            </w:r>
            <w:r w:rsidRPr="0089456D">
              <w:rPr>
                <w:rFonts w:ascii="Arial" w:hAnsi="Arial" w:cs="Arial"/>
                <w:b/>
                <w:sz w:val="24"/>
                <w:szCs w:val="24"/>
              </w:rPr>
              <w:t>Madame BEIDOU AWA BOUBACAR</w:t>
            </w:r>
            <w:r w:rsidRPr="0089456D">
              <w:rPr>
                <w:rFonts w:ascii="Arial" w:hAnsi="Arial" w:cs="Arial"/>
                <w:sz w:val="24"/>
                <w:szCs w:val="24"/>
              </w:rPr>
              <w:t xml:space="preserve">, </w:t>
            </w:r>
            <w:r w:rsidRPr="0089456D">
              <w:rPr>
                <w:rFonts w:ascii="Arial" w:hAnsi="Arial" w:cs="Arial"/>
                <w:b/>
                <w:sz w:val="24"/>
                <w:szCs w:val="24"/>
              </w:rPr>
              <w:t>Greffière</w:t>
            </w:r>
            <w:r>
              <w:rPr>
                <w:rFonts w:ascii="Arial" w:hAnsi="Arial" w:cs="Arial"/>
                <w:sz w:val="24"/>
                <w:szCs w:val="24"/>
              </w:rPr>
              <w:t xml:space="preserve"> dudit Tribunal, </w:t>
            </w:r>
            <w:r w:rsidRPr="0089456D">
              <w:rPr>
                <w:rFonts w:ascii="Arial" w:hAnsi="Arial" w:cs="Arial"/>
                <w:sz w:val="24"/>
                <w:szCs w:val="24"/>
              </w:rPr>
              <w:t>a rendu le jugement dont la teneur suit :</w:t>
            </w:r>
          </w:p>
          <w:p w:rsidR="00263431" w:rsidRPr="0089456D" w:rsidRDefault="00263431" w:rsidP="00285BF2">
            <w:pPr>
              <w:pStyle w:val="Sansinterligne"/>
              <w:spacing w:line="276" w:lineRule="auto"/>
              <w:jc w:val="both"/>
              <w:rPr>
                <w:rFonts w:ascii="Arial" w:hAnsi="Arial" w:cs="Arial"/>
                <w:sz w:val="24"/>
                <w:szCs w:val="24"/>
              </w:rPr>
            </w:pPr>
          </w:p>
          <w:p w:rsidR="00263431" w:rsidRPr="0089456D" w:rsidRDefault="00263431" w:rsidP="00285BF2">
            <w:pPr>
              <w:pStyle w:val="Sansinterligne"/>
              <w:spacing w:line="276" w:lineRule="auto"/>
              <w:jc w:val="both"/>
              <w:rPr>
                <w:rFonts w:ascii="Arial" w:hAnsi="Arial" w:cs="Arial"/>
                <w:sz w:val="24"/>
                <w:szCs w:val="24"/>
              </w:rPr>
            </w:pPr>
          </w:p>
          <w:p w:rsidR="00263431" w:rsidRPr="0089456D" w:rsidRDefault="00263431" w:rsidP="00285BF2">
            <w:pPr>
              <w:jc w:val="both"/>
              <w:rPr>
                <w:rFonts w:ascii="Arial" w:hAnsi="Arial" w:cs="Arial"/>
                <w:b/>
                <w:sz w:val="24"/>
                <w:szCs w:val="24"/>
                <w:u w:val="single"/>
              </w:rPr>
            </w:pPr>
            <w:r>
              <w:rPr>
                <w:rFonts w:ascii="Arial" w:hAnsi="Arial" w:cs="Arial"/>
                <w:b/>
                <w:sz w:val="24"/>
                <w:szCs w:val="24"/>
                <w:u w:val="single"/>
              </w:rPr>
              <w:t>ENTRE</w:t>
            </w:r>
          </w:p>
          <w:p w:rsidR="00263431" w:rsidRPr="009803F8" w:rsidRDefault="002D3713" w:rsidP="00285BF2">
            <w:pPr>
              <w:jc w:val="both"/>
              <w:rPr>
                <w:rFonts w:ascii="Arial" w:hAnsi="Arial" w:cs="Arial"/>
                <w:sz w:val="24"/>
                <w:szCs w:val="24"/>
                <w:u w:val="single"/>
              </w:rPr>
            </w:pPr>
            <w:r>
              <w:rPr>
                <w:rFonts w:ascii="Arial" w:hAnsi="Arial" w:cs="Arial"/>
                <w:b/>
                <w:sz w:val="24"/>
                <w:szCs w:val="24"/>
                <w:u w:val="single"/>
              </w:rPr>
              <w:t>LA SOCIETE SANIA Cie,</w:t>
            </w:r>
            <w:r w:rsidR="00263431">
              <w:rPr>
                <w:rFonts w:ascii="Arial" w:hAnsi="Arial" w:cs="Arial"/>
                <w:b/>
                <w:sz w:val="24"/>
                <w:szCs w:val="24"/>
              </w:rPr>
              <w:t xml:space="preserve"> </w:t>
            </w:r>
            <w:r w:rsidRPr="002D3713">
              <w:rPr>
                <w:rFonts w:ascii="Arial" w:hAnsi="Arial" w:cs="Arial"/>
                <w:sz w:val="24"/>
                <w:szCs w:val="24"/>
              </w:rPr>
              <w:t>société</w:t>
            </w:r>
            <w:r>
              <w:rPr>
                <w:rFonts w:ascii="Arial" w:hAnsi="Arial" w:cs="Arial"/>
                <w:b/>
                <w:sz w:val="24"/>
                <w:szCs w:val="24"/>
              </w:rPr>
              <w:t xml:space="preserve"> </w:t>
            </w:r>
            <w:r w:rsidR="002340DB">
              <w:rPr>
                <w:rFonts w:ascii="Arial" w:hAnsi="Arial" w:cs="Arial"/>
                <w:sz w:val="24"/>
                <w:szCs w:val="24"/>
              </w:rPr>
              <w:t>Anonyme avec</w:t>
            </w:r>
            <w:r>
              <w:rPr>
                <w:rFonts w:ascii="Arial" w:hAnsi="Arial" w:cs="Arial"/>
                <w:sz w:val="24"/>
                <w:szCs w:val="24"/>
              </w:rPr>
              <w:t xml:space="preserve"> conseil</w:t>
            </w:r>
            <w:r w:rsidR="002340DB">
              <w:rPr>
                <w:rFonts w:ascii="Arial" w:hAnsi="Arial" w:cs="Arial"/>
                <w:sz w:val="24"/>
                <w:szCs w:val="24"/>
              </w:rPr>
              <w:t xml:space="preserve"> d’Administration au capital de 44.110.000.000 F CFA  dont le siège social est à Abidjan Treichville, Zone Industrielle de VRIDI, Boulevard du Havre, rue de Textile, 01 BP 2649 Abidjan 01, Tél : </w:t>
            </w:r>
            <w:r w:rsidR="008A354D">
              <w:rPr>
                <w:rFonts w:ascii="Arial" w:hAnsi="Arial" w:cs="Arial"/>
                <w:sz w:val="24"/>
                <w:szCs w:val="24"/>
              </w:rPr>
              <w:t>(225) 21.27.28.13, agissant aux poursuites et diligences de représentant légal, demeurant au siège de ladite société</w:t>
            </w:r>
            <w:r w:rsidR="00640B2A">
              <w:rPr>
                <w:rFonts w:ascii="Arial" w:hAnsi="Arial" w:cs="Arial"/>
                <w:bCs/>
                <w:sz w:val="24"/>
                <w:szCs w:val="24"/>
              </w:rPr>
              <w:t xml:space="preserve">, lequel fait élection de domicile en l’Etude de ses Conseils, la SCPA KANGA-OLAYE et Associés, Avocats à la Cour d’Appel d’Abidjan, y demeurant, COCODY-ABIDJAN, Immeuble CODIPAS, route du Lycée Technique, 04 Tel : (225) 22.48.00.60/62, Fax : (225) 22.48.94.19, E-mail </w:t>
            </w:r>
            <w:hyperlink r:id="rId7" w:history="1">
              <w:r w:rsidR="00640B2A" w:rsidRPr="00960C1E">
                <w:rPr>
                  <w:rStyle w:val="Lienhypertexte"/>
                  <w:rFonts w:ascii="Arial" w:hAnsi="Arial" w:cs="Arial"/>
                  <w:bCs/>
                  <w:sz w:val="24"/>
                  <w:szCs w:val="24"/>
                </w:rPr>
                <w:t>scp.koe@gmail.com</w:t>
              </w:r>
            </w:hyperlink>
            <w:r w:rsidR="00640B2A">
              <w:rPr>
                <w:rFonts w:ascii="Arial" w:hAnsi="Arial" w:cs="Arial"/>
                <w:bCs/>
                <w:sz w:val="24"/>
                <w:szCs w:val="24"/>
              </w:rPr>
              <w:t xml:space="preserve">, </w:t>
            </w:r>
            <w:hyperlink r:id="rId8" w:history="1">
              <w:r w:rsidR="00640B2A" w:rsidRPr="00960C1E">
                <w:rPr>
                  <w:rStyle w:val="Lienhypertexte"/>
                  <w:rFonts w:ascii="Arial" w:hAnsi="Arial" w:cs="Arial"/>
                  <w:bCs/>
                  <w:sz w:val="24"/>
                  <w:szCs w:val="24"/>
                </w:rPr>
                <w:t>scp.koe@aviso.ci</w:t>
              </w:r>
            </w:hyperlink>
            <w:r w:rsidR="00640B2A">
              <w:rPr>
                <w:rFonts w:ascii="Arial" w:hAnsi="Arial" w:cs="Arial"/>
                <w:bCs/>
                <w:sz w:val="24"/>
                <w:szCs w:val="24"/>
              </w:rPr>
              <w:t>, laquelle a élu domicile pour les besoins des présentes au Cabinet d’Avoca</w:t>
            </w:r>
            <w:r w:rsidR="00FC1234">
              <w:rPr>
                <w:rFonts w:ascii="Arial" w:hAnsi="Arial" w:cs="Arial"/>
                <w:bCs/>
                <w:sz w:val="24"/>
                <w:szCs w:val="24"/>
              </w:rPr>
              <w:t>ts IBRAH MAHAMANE SANI, avocat au Barreau du Niger, BP : 13.312 Niamey, Tel : (00227) 20.35.13.25</w:t>
            </w:r>
            <w:r w:rsidR="00640B2A">
              <w:rPr>
                <w:rFonts w:ascii="Arial" w:hAnsi="Arial" w:cs="Arial"/>
                <w:bCs/>
                <w:sz w:val="24"/>
                <w:szCs w:val="24"/>
              </w:rPr>
              <w:t xml:space="preserve"> ; </w:t>
            </w:r>
          </w:p>
          <w:p w:rsidR="00263431" w:rsidRPr="0089456D" w:rsidRDefault="00640B2A" w:rsidP="00285BF2">
            <w:pPr>
              <w:jc w:val="right"/>
              <w:rPr>
                <w:rFonts w:ascii="Arial" w:hAnsi="Arial" w:cs="Arial"/>
                <w:b/>
                <w:sz w:val="24"/>
                <w:szCs w:val="24"/>
                <w:u w:val="single"/>
              </w:rPr>
            </w:pPr>
            <w:r>
              <w:rPr>
                <w:rFonts w:ascii="Arial" w:hAnsi="Arial" w:cs="Arial"/>
                <w:b/>
                <w:sz w:val="24"/>
                <w:szCs w:val="24"/>
                <w:u w:val="single"/>
              </w:rPr>
              <w:t>Demande</w:t>
            </w:r>
            <w:r w:rsidR="00263431" w:rsidRPr="0089456D">
              <w:rPr>
                <w:rFonts w:ascii="Arial" w:hAnsi="Arial" w:cs="Arial"/>
                <w:b/>
                <w:sz w:val="24"/>
                <w:szCs w:val="24"/>
                <w:u w:val="single"/>
              </w:rPr>
              <w:t>r</w:t>
            </w:r>
            <w:r>
              <w:rPr>
                <w:rFonts w:ascii="Arial" w:hAnsi="Arial" w:cs="Arial"/>
                <w:b/>
                <w:sz w:val="24"/>
                <w:szCs w:val="24"/>
                <w:u w:val="single"/>
              </w:rPr>
              <w:t>esse</w:t>
            </w:r>
            <w:r w:rsidR="00263431" w:rsidRPr="0089456D">
              <w:rPr>
                <w:rFonts w:ascii="Arial" w:hAnsi="Arial" w:cs="Arial"/>
                <w:b/>
                <w:sz w:val="24"/>
                <w:szCs w:val="24"/>
                <w:u w:val="single"/>
              </w:rPr>
              <w:t xml:space="preserve"> d’une part ;</w:t>
            </w:r>
          </w:p>
          <w:p w:rsidR="00263431" w:rsidRPr="0089456D" w:rsidRDefault="00263431" w:rsidP="00285BF2">
            <w:pPr>
              <w:jc w:val="both"/>
              <w:rPr>
                <w:rFonts w:ascii="Arial" w:hAnsi="Arial" w:cs="Arial"/>
                <w:b/>
                <w:sz w:val="24"/>
                <w:szCs w:val="24"/>
                <w:u w:val="single"/>
              </w:rPr>
            </w:pPr>
            <w:r>
              <w:rPr>
                <w:rFonts w:ascii="Arial" w:hAnsi="Arial" w:cs="Arial"/>
                <w:b/>
                <w:sz w:val="24"/>
                <w:szCs w:val="24"/>
                <w:u w:val="single"/>
              </w:rPr>
              <w:t>ET</w:t>
            </w:r>
          </w:p>
          <w:p w:rsidR="00263431" w:rsidRPr="009803F8" w:rsidRDefault="00FC1234" w:rsidP="00285BF2">
            <w:pPr>
              <w:jc w:val="both"/>
              <w:rPr>
                <w:rFonts w:ascii="Arial" w:hAnsi="Arial" w:cs="Arial"/>
                <w:b/>
                <w:bCs/>
                <w:sz w:val="24"/>
                <w:szCs w:val="24"/>
                <w:u w:val="single"/>
              </w:rPr>
            </w:pPr>
            <w:r>
              <w:rPr>
                <w:rFonts w:ascii="Arial" w:hAnsi="Arial" w:cs="Arial"/>
                <w:b/>
                <w:sz w:val="24"/>
                <w:szCs w:val="24"/>
                <w:u w:val="single"/>
              </w:rPr>
              <w:t>LA SOCIETE UNILEVER NIGER SA</w:t>
            </w:r>
            <w:r w:rsidR="00B21E0D">
              <w:rPr>
                <w:rFonts w:ascii="Arial" w:hAnsi="Arial" w:cs="Arial"/>
                <w:b/>
                <w:sz w:val="24"/>
                <w:szCs w:val="24"/>
                <w:u w:val="single"/>
              </w:rPr>
              <w:t>,</w:t>
            </w:r>
            <w:r w:rsidR="00263431">
              <w:rPr>
                <w:rFonts w:ascii="Arial" w:hAnsi="Arial" w:cs="Arial"/>
                <w:b/>
                <w:bCs/>
                <w:sz w:val="24"/>
                <w:szCs w:val="24"/>
              </w:rPr>
              <w:t xml:space="preserve"> </w:t>
            </w:r>
            <w:r w:rsidRPr="002D3713">
              <w:rPr>
                <w:rFonts w:ascii="Arial" w:hAnsi="Arial" w:cs="Arial"/>
                <w:sz w:val="24"/>
                <w:szCs w:val="24"/>
              </w:rPr>
              <w:t>société</w:t>
            </w:r>
            <w:r>
              <w:rPr>
                <w:rFonts w:ascii="Arial" w:hAnsi="Arial" w:cs="Arial"/>
                <w:b/>
                <w:sz w:val="24"/>
                <w:szCs w:val="24"/>
              </w:rPr>
              <w:t xml:space="preserve"> </w:t>
            </w:r>
            <w:r>
              <w:rPr>
                <w:rFonts w:ascii="Arial" w:hAnsi="Arial" w:cs="Arial"/>
                <w:sz w:val="24"/>
                <w:szCs w:val="24"/>
              </w:rPr>
              <w:t xml:space="preserve">Anonyme au capital de 225.000.000 F CFA  dont le siège social est à Niamey (Niger), BP 10 ?272 Niamey, Tel : (00227) 20.72.26.24, prise en la personne de son représentant légal demeurant au siège de ladite société, Tél : (225) 21.27.28.13, ayant pour Conseil Me LADEDJI FLAVIEN FABI , Avocat à la Cour </w:t>
            </w:r>
            <w:r w:rsidR="00263431" w:rsidRPr="0089456D">
              <w:rPr>
                <w:rFonts w:ascii="Arial" w:hAnsi="Arial" w:cs="Arial"/>
                <w:bCs/>
                <w:sz w:val="24"/>
                <w:szCs w:val="24"/>
              </w:rPr>
              <w:t>;</w:t>
            </w:r>
          </w:p>
          <w:p w:rsidR="00263431" w:rsidRDefault="00263431" w:rsidP="00285BF2">
            <w:pPr>
              <w:jc w:val="right"/>
              <w:rPr>
                <w:rFonts w:ascii="Arial" w:hAnsi="Arial" w:cs="Arial"/>
                <w:b/>
                <w:sz w:val="24"/>
                <w:szCs w:val="24"/>
                <w:u w:val="single"/>
              </w:rPr>
            </w:pPr>
            <w:r w:rsidRPr="0089456D">
              <w:rPr>
                <w:rFonts w:ascii="Arial" w:hAnsi="Arial" w:cs="Arial"/>
                <w:b/>
                <w:sz w:val="24"/>
                <w:szCs w:val="24"/>
                <w:u w:val="single"/>
              </w:rPr>
              <w:t>Défenderesse d’autre part ;</w:t>
            </w:r>
          </w:p>
          <w:p w:rsidR="00263431" w:rsidRDefault="00263431" w:rsidP="00285BF2">
            <w:pPr>
              <w:rPr>
                <w:rFonts w:ascii="Arial" w:hAnsi="Arial" w:cs="Arial"/>
                <w:b/>
                <w:bCs/>
                <w:sz w:val="24"/>
                <w:szCs w:val="24"/>
                <w:u w:val="single"/>
              </w:rPr>
            </w:pPr>
          </w:p>
          <w:p w:rsidR="00263431" w:rsidRPr="0089456D" w:rsidRDefault="00263431" w:rsidP="00285BF2">
            <w:pPr>
              <w:jc w:val="center"/>
              <w:rPr>
                <w:rFonts w:ascii="Arial" w:hAnsi="Arial" w:cs="Arial"/>
                <w:b/>
                <w:sz w:val="24"/>
                <w:szCs w:val="24"/>
                <w:u w:val="single"/>
              </w:rPr>
            </w:pPr>
            <w:r w:rsidRPr="0089456D">
              <w:rPr>
                <w:rFonts w:ascii="Arial" w:hAnsi="Arial" w:cs="Arial"/>
                <w:b/>
                <w:bCs/>
                <w:sz w:val="24"/>
                <w:szCs w:val="24"/>
                <w:u w:val="single"/>
              </w:rPr>
              <w:t>LE TRIBUNAL</w:t>
            </w:r>
          </w:p>
          <w:p w:rsidR="00263431" w:rsidRDefault="00263431" w:rsidP="000B18C6">
            <w:pPr>
              <w:jc w:val="both"/>
              <w:rPr>
                <w:rFonts w:ascii="Arial" w:hAnsi="Arial" w:cs="Arial"/>
                <w:iCs/>
                <w:sz w:val="24"/>
                <w:szCs w:val="24"/>
              </w:rPr>
            </w:pPr>
            <w:r w:rsidRPr="0089456D">
              <w:rPr>
                <w:rFonts w:ascii="Arial" w:hAnsi="Arial" w:cs="Arial"/>
                <w:sz w:val="24"/>
                <w:szCs w:val="24"/>
              </w:rPr>
              <w:t xml:space="preserve">Attendu que par </w:t>
            </w:r>
            <w:r w:rsidR="00EF2979">
              <w:rPr>
                <w:rFonts w:ascii="Arial" w:hAnsi="Arial" w:cs="Arial"/>
                <w:sz w:val="24"/>
                <w:szCs w:val="24"/>
              </w:rPr>
              <w:t xml:space="preserve">exploit </w:t>
            </w:r>
            <w:r>
              <w:rPr>
                <w:rFonts w:ascii="Arial" w:hAnsi="Arial" w:cs="Arial"/>
                <w:sz w:val="24"/>
                <w:szCs w:val="24"/>
              </w:rPr>
              <w:t xml:space="preserve"> en du </w:t>
            </w:r>
            <w:r w:rsidR="00EF2979">
              <w:rPr>
                <w:rFonts w:ascii="Arial" w:hAnsi="Arial" w:cs="Arial"/>
                <w:sz w:val="24"/>
                <w:szCs w:val="24"/>
              </w:rPr>
              <w:t>02 juin</w:t>
            </w:r>
            <w:r>
              <w:rPr>
                <w:rFonts w:ascii="Arial" w:hAnsi="Arial" w:cs="Arial"/>
                <w:sz w:val="24"/>
                <w:szCs w:val="24"/>
              </w:rPr>
              <w:t xml:space="preserve"> 2017</w:t>
            </w:r>
            <w:r w:rsidR="00EF2979">
              <w:rPr>
                <w:rFonts w:ascii="Arial" w:hAnsi="Arial" w:cs="Arial"/>
                <w:sz w:val="24"/>
                <w:szCs w:val="24"/>
              </w:rPr>
              <w:t xml:space="preserve"> de Me ABDOUSSALAM CISSE MAIMOUNA, Huissier de Justice à Niamey,</w:t>
            </w:r>
            <w:r>
              <w:rPr>
                <w:rFonts w:ascii="Arial" w:hAnsi="Arial" w:cs="Arial"/>
                <w:sz w:val="24"/>
                <w:szCs w:val="24"/>
              </w:rPr>
              <w:t xml:space="preserve"> </w:t>
            </w:r>
            <w:r w:rsidR="00EF2979" w:rsidRPr="00EF2979">
              <w:rPr>
                <w:rFonts w:ascii="Arial" w:hAnsi="Arial" w:cs="Arial"/>
                <w:sz w:val="24"/>
                <w:szCs w:val="24"/>
              </w:rPr>
              <w:t>LA SOCIETE SANIA Cie, société Anonyme avec conseil d’Administrat</w:t>
            </w:r>
            <w:r w:rsidR="00EF2979">
              <w:rPr>
                <w:rFonts w:ascii="Arial" w:hAnsi="Arial" w:cs="Arial"/>
                <w:sz w:val="24"/>
                <w:szCs w:val="24"/>
              </w:rPr>
              <w:t>ion au capital de 44.110.000.000 F CFA  dont le siège social est à Abidjan Treichville, Zone Industrielle de VRIDI, Boulevard du Havre, rue de Textile, 01 BP 2649 Abidjan 01, Tél : (225) 21.27.28.13, agissant aux poursuites et diligences de représentant légal, demeurant au siège de ladite société</w:t>
            </w:r>
            <w:r w:rsidR="00EF2979">
              <w:rPr>
                <w:rFonts w:ascii="Arial" w:hAnsi="Arial" w:cs="Arial"/>
                <w:bCs/>
                <w:sz w:val="24"/>
                <w:szCs w:val="24"/>
              </w:rPr>
              <w:t xml:space="preserve">, lequel fait élection de domicile en l’Etude de ses Conseils, la SCPA KANGA-OLAYE et Associés, Avocats à la Cour d’Appel d’Abidjan, y demeurant, COCODY-ABIDJAN, Immeuble CODIPAS, route du Lycée Technique, 04 </w:t>
            </w:r>
            <w:r w:rsidR="000B18C6">
              <w:rPr>
                <w:rFonts w:ascii="Arial" w:hAnsi="Arial" w:cs="Arial"/>
                <w:bCs/>
                <w:sz w:val="24"/>
                <w:szCs w:val="24"/>
              </w:rPr>
              <w:t xml:space="preserve">Tel : (225) 22.48.00.60/62, Fax </w:t>
            </w:r>
            <w:r w:rsidR="00EF2979">
              <w:rPr>
                <w:rFonts w:ascii="Arial" w:hAnsi="Arial" w:cs="Arial"/>
                <w:bCs/>
                <w:sz w:val="24"/>
                <w:szCs w:val="24"/>
              </w:rPr>
              <w:t xml:space="preserve">: (225) 22.48.94.19, E-mail </w:t>
            </w:r>
            <w:hyperlink r:id="rId9" w:history="1">
              <w:r w:rsidR="00EF2979" w:rsidRPr="00960C1E">
                <w:rPr>
                  <w:rStyle w:val="Lienhypertexte"/>
                  <w:rFonts w:ascii="Arial" w:hAnsi="Arial" w:cs="Arial"/>
                  <w:bCs/>
                  <w:sz w:val="24"/>
                  <w:szCs w:val="24"/>
                </w:rPr>
                <w:t>scp.koe@gmail.com</w:t>
              </w:r>
            </w:hyperlink>
            <w:r w:rsidR="00EF2979">
              <w:rPr>
                <w:rFonts w:ascii="Arial" w:hAnsi="Arial" w:cs="Arial"/>
                <w:bCs/>
                <w:sz w:val="24"/>
                <w:szCs w:val="24"/>
              </w:rPr>
              <w:t xml:space="preserve">, </w:t>
            </w:r>
            <w:hyperlink r:id="rId10" w:history="1">
              <w:r w:rsidR="00EF2979" w:rsidRPr="00960C1E">
                <w:rPr>
                  <w:rStyle w:val="Lienhypertexte"/>
                  <w:rFonts w:ascii="Arial" w:hAnsi="Arial" w:cs="Arial"/>
                  <w:bCs/>
                  <w:sz w:val="24"/>
                  <w:szCs w:val="24"/>
                </w:rPr>
                <w:t>scp.koe@aviso.ci</w:t>
              </w:r>
            </w:hyperlink>
            <w:r w:rsidR="00EF2979">
              <w:rPr>
                <w:rFonts w:ascii="Arial" w:hAnsi="Arial" w:cs="Arial"/>
                <w:bCs/>
                <w:sz w:val="24"/>
                <w:szCs w:val="24"/>
              </w:rPr>
              <w:t xml:space="preserve">, laquelle a élu domicile pour les besoins des présentes au Cabinet d’Avocats IBRAH MAHAMANE SANI, avocat au Barreau du Niger, BP : 13.312 Niamey, Tel : (00227) 20.35.13.25 </w:t>
            </w:r>
            <w:r>
              <w:rPr>
                <w:rFonts w:ascii="Arial" w:hAnsi="Arial" w:cs="Arial"/>
                <w:sz w:val="24"/>
                <w:szCs w:val="24"/>
              </w:rPr>
              <w:t xml:space="preserve"> a </w:t>
            </w:r>
            <w:r w:rsidR="00EF2979">
              <w:rPr>
                <w:rFonts w:ascii="Arial" w:hAnsi="Arial" w:cs="Arial"/>
                <w:sz w:val="24"/>
                <w:szCs w:val="24"/>
              </w:rPr>
              <w:t>assigné</w:t>
            </w:r>
            <w:r>
              <w:rPr>
                <w:rFonts w:ascii="Arial" w:hAnsi="Arial" w:cs="Arial"/>
                <w:sz w:val="24"/>
                <w:szCs w:val="24"/>
              </w:rPr>
              <w:t xml:space="preserve"> </w:t>
            </w:r>
            <w:r w:rsidR="00EF2979" w:rsidRPr="00EF2979">
              <w:rPr>
                <w:rFonts w:ascii="Arial" w:hAnsi="Arial" w:cs="Arial"/>
                <w:sz w:val="24"/>
                <w:szCs w:val="24"/>
              </w:rPr>
              <w:t>LA SOCIETE UNILEVER NIGER SA</w:t>
            </w:r>
            <w:r w:rsidR="00EF2979">
              <w:rPr>
                <w:rFonts w:ascii="Arial" w:hAnsi="Arial" w:cs="Arial"/>
                <w:sz w:val="24"/>
                <w:szCs w:val="24"/>
              </w:rPr>
              <w:t>,</w:t>
            </w:r>
            <w:r w:rsidR="00EF2979" w:rsidRPr="00EF2979">
              <w:rPr>
                <w:rFonts w:ascii="Arial" w:hAnsi="Arial" w:cs="Arial"/>
                <w:sz w:val="24"/>
                <w:szCs w:val="24"/>
              </w:rPr>
              <w:t xml:space="preserve">  </w:t>
            </w:r>
            <w:r w:rsidR="00EF2979" w:rsidRPr="002D3713">
              <w:rPr>
                <w:rFonts w:ascii="Arial" w:hAnsi="Arial" w:cs="Arial"/>
                <w:sz w:val="24"/>
                <w:szCs w:val="24"/>
              </w:rPr>
              <w:t>société</w:t>
            </w:r>
            <w:r w:rsidR="00EF2979">
              <w:rPr>
                <w:rFonts w:ascii="Arial" w:hAnsi="Arial" w:cs="Arial"/>
                <w:b/>
                <w:sz w:val="24"/>
                <w:szCs w:val="24"/>
              </w:rPr>
              <w:t xml:space="preserve"> </w:t>
            </w:r>
            <w:r w:rsidR="00EF2979">
              <w:rPr>
                <w:rFonts w:ascii="Arial" w:hAnsi="Arial" w:cs="Arial"/>
                <w:sz w:val="24"/>
                <w:szCs w:val="24"/>
              </w:rPr>
              <w:t>Anonyme au capital de 225.000.000 F CFA  dont le siège social est à Niamey (Niger), BP 10 ?272 Niamey, Tel : (00227) 20.72.26.24, prise en la personne de son représentant légal demeurant au siège de ladite société, Tél : (225) 21.27.28.13, ayant pour Conseil Me LADEDJI FLAVIEN FABI , Avocat à la Cour,</w:t>
            </w:r>
            <w:r w:rsidRPr="005E0F30">
              <w:rPr>
                <w:rFonts w:ascii="Arial" w:hAnsi="Arial" w:cs="Arial"/>
                <w:sz w:val="24"/>
                <w:szCs w:val="24"/>
              </w:rPr>
              <w:t xml:space="preserve"> </w:t>
            </w:r>
            <w:r w:rsidRPr="0089456D">
              <w:rPr>
                <w:rFonts w:ascii="Arial" w:hAnsi="Arial" w:cs="Arial"/>
                <w:sz w:val="24"/>
                <w:szCs w:val="24"/>
              </w:rPr>
              <w:t xml:space="preserve">devant le tribunal </w:t>
            </w:r>
            <w:r>
              <w:rPr>
                <w:rFonts w:ascii="Arial" w:hAnsi="Arial" w:cs="Arial"/>
                <w:sz w:val="24"/>
                <w:szCs w:val="24"/>
              </w:rPr>
              <w:t>de céans à l’effet de </w:t>
            </w:r>
            <w:r>
              <w:rPr>
                <w:rFonts w:ascii="Arial" w:hAnsi="Arial" w:cs="Arial"/>
                <w:iCs/>
                <w:sz w:val="24"/>
                <w:szCs w:val="24"/>
              </w:rPr>
              <w:t>s</w:t>
            </w:r>
            <w:r w:rsidRPr="009B4DB4">
              <w:rPr>
                <w:rFonts w:ascii="Arial" w:hAnsi="Arial" w:cs="Arial"/>
                <w:iCs/>
                <w:sz w:val="24"/>
                <w:szCs w:val="24"/>
              </w:rPr>
              <w:t>’entendre :</w:t>
            </w:r>
          </w:p>
          <w:p w:rsidR="00EF2979" w:rsidRPr="000B18C6" w:rsidRDefault="00EF2979" w:rsidP="000B18C6">
            <w:pPr>
              <w:jc w:val="both"/>
              <w:rPr>
                <w:rFonts w:ascii="Arial" w:hAnsi="Arial" w:cs="Arial"/>
                <w:i/>
                <w:iCs/>
                <w:sz w:val="24"/>
                <w:szCs w:val="24"/>
              </w:rPr>
            </w:pPr>
            <w:r w:rsidRPr="000B18C6">
              <w:rPr>
                <w:rFonts w:ascii="Arial" w:hAnsi="Arial" w:cs="Arial"/>
                <w:i/>
                <w:iCs/>
                <w:sz w:val="24"/>
                <w:szCs w:val="24"/>
              </w:rPr>
              <w:t>EN LA FORME :</w:t>
            </w:r>
          </w:p>
          <w:p w:rsidR="00263431" w:rsidRPr="000B18C6" w:rsidRDefault="00263431" w:rsidP="000B18C6">
            <w:pPr>
              <w:pStyle w:val="Paragraphedeliste"/>
              <w:numPr>
                <w:ilvl w:val="0"/>
                <w:numId w:val="1"/>
              </w:numPr>
              <w:jc w:val="both"/>
              <w:rPr>
                <w:rFonts w:ascii="Arial" w:hAnsi="Arial" w:cs="Arial"/>
                <w:i/>
                <w:sz w:val="24"/>
                <w:szCs w:val="24"/>
              </w:rPr>
            </w:pPr>
            <w:r w:rsidRPr="000B18C6">
              <w:rPr>
                <w:rFonts w:ascii="Arial" w:hAnsi="Arial" w:cs="Arial"/>
                <w:i/>
                <w:iCs/>
                <w:sz w:val="24"/>
                <w:szCs w:val="24"/>
              </w:rPr>
              <w:t xml:space="preserve">Déclarer </w:t>
            </w:r>
            <w:r w:rsidR="00EF2979" w:rsidRPr="000B18C6">
              <w:rPr>
                <w:rFonts w:ascii="Arial" w:hAnsi="Arial" w:cs="Arial"/>
                <w:i/>
                <w:sz w:val="24"/>
                <w:szCs w:val="24"/>
              </w:rPr>
              <w:t>LA SOCIETE SANIA Cie recevable en son action</w:t>
            </w:r>
            <w:r w:rsidRPr="000B18C6">
              <w:rPr>
                <w:rFonts w:ascii="Arial" w:hAnsi="Arial" w:cs="Arial"/>
                <w:i/>
                <w:iCs/>
                <w:sz w:val="24"/>
                <w:szCs w:val="24"/>
              </w:rPr>
              <w:t>;</w:t>
            </w:r>
          </w:p>
          <w:p w:rsidR="00EF2979" w:rsidRPr="000B18C6" w:rsidRDefault="00EF2979" w:rsidP="000B18C6">
            <w:pPr>
              <w:pStyle w:val="Paragraphedeliste"/>
              <w:jc w:val="both"/>
              <w:rPr>
                <w:rFonts w:ascii="Arial" w:hAnsi="Arial" w:cs="Arial"/>
                <w:i/>
                <w:iCs/>
                <w:sz w:val="24"/>
                <w:szCs w:val="24"/>
              </w:rPr>
            </w:pPr>
          </w:p>
          <w:p w:rsidR="00EF2979" w:rsidRPr="000B18C6" w:rsidRDefault="00EF2979" w:rsidP="000B18C6">
            <w:pPr>
              <w:jc w:val="both"/>
              <w:rPr>
                <w:rFonts w:ascii="Arial" w:hAnsi="Arial" w:cs="Arial"/>
                <w:i/>
                <w:sz w:val="24"/>
                <w:szCs w:val="24"/>
              </w:rPr>
            </w:pPr>
            <w:r w:rsidRPr="000B18C6">
              <w:rPr>
                <w:rFonts w:ascii="Arial" w:hAnsi="Arial" w:cs="Arial"/>
                <w:i/>
                <w:iCs/>
                <w:sz w:val="24"/>
                <w:szCs w:val="24"/>
              </w:rPr>
              <w:t>AU FOND :</w:t>
            </w:r>
          </w:p>
          <w:p w:rsidR="00263431" w:rsidRPr="000B18C6" w:rsidRDefault="00263431" w:rsidP="000B18C6">
            <w:pPr>
              <w:pStyle w:val="Paragraphedeliste"/>
              <w:jc w:val="both"/>
              <w:rPr>
                <w:rFonts w:ascii="Arial" w:hAnsi="Arial" w:cs="Arial"/>
                <w:i/>
                <w:iCs/>
                <w:sz w:val="24"/>
                <w:szCs w:val="24"/>
              </w:rPr>
            </w:pPr>
          </w:p>
          <w:p w:rsidR="00263431" w:rsidRPr="000B18C6" w:rsidRDefault="00EF2979" w:rsidP="000B18C6">
            <w:pPr>
              <w:pStyle w:val="Paragraphedeliste"/>
              <w:numPr>
                <w:ilvl w:val="0"/>
                <w:numId w:val="1"/>
              </w:numPr>
              <w:spacing w:after="0"/>
              <w:jc w:val="both"/>
              <w:rPr>
                <w:rFonts w:ascii="Arial" w:hAnsi="Arial" w:cs="Arial"/>
                <w:i/>
                <w:iCs/>
                <w:sz w:val="24"/>
                <w:szCs w:val="24"/>
              </w:rPr>
            </w:pPr>
            <w:r w:rsidRPr="000B18C6">
              <w:rPr>
                <w:rFonts w:ascii="Arial" w:hAnsi="Arial" w:cs="Arial"/>
                <w:i/>
                <w:iCs/>
                <w:sz w:val="24"/>
                <w:szCs w:val="24"/>
              </w:rPr>
              <w:t>L’y dire bien fondée ;</w:t>
            </w:r>
          </w:p>
          <w:p w:rsidR="00263431" w:rsidRPr="000B18C6" w:rsidRDefault="00263431" w:rsidP="000B18C6">
            <w:pPr>
              <w:jc w:val="both"/>
              <w:rPr>
                <w:rFonts w:ascii="Arial" w:hAnsi="Arial" w:cs="Arial"/>
                <w:i/>
                <w:iCs/>
                <w:sz w:val="24"/>
                <w:szCs w:val="24"/>
              </w:rPr>
            </w:pPr>
          </w:p>
          <w:p w:rsidR="00EF2979" w:rsidRPr="000B18C6" w:rsidRDefault="00EF2979" w:rsidP="000B18C6">
            <w:pPr>
              <w:pStyle w:val="Paragraphedeliste"/>
              <w:numPr>
                <w:ilvl w:val="0"/>
                <w:numId w:val="1"/>
              </w:numPr>
              <w:spacing w:after="0"/>
              <w:jc w:val="both"/>
              <w:rPr>
                <w:rFonts w:ascii="Arial" w:hAnsi="Arial" w:cs="Arial"/>
                <w:i/>
                <w:iCs/>
                <w:sz w:val="24"/>
                <w:szCs w:val="24"/>
              </w:rPr>
            </w:pPr>
            <w:r w:rsidRPr="000B18C6">
              <w:rPr>
                <w:rFonts w:ascii="Arial" w:hAnsi="Arial" w:cs="Arial"/>
                <w:i/>
                <w:iCs/>
                <w:sz w:val="24"/>
                <w:szCs w:val="24"/>
              </w:rPr>
              <w:t xml:space="preserve">Condamner en conséquence, la </w:t>
            </w:r>
            <w:r w:rsidRPr="000B18C6">
              <w:rPr>
                <w:rFonts w:ascii="Arial" w:hAnsi="Arial" w:cs="Arial"/>
                <w:i/>
                <w:sz w:val="24"/>
                <w:szCs w:val="24"/>
              </w:rPr>
              <w:t>SOCIETE UNILEVER NIGER SA à lui payer la somme de :</w:t>
            </w:r>
          </w:p>
          <w:p w:rsidR="00EF2979" w:rsidRPr="000B18C6" w:rsidRDefault="00EF2979" w:rsidP="000B18C6">
            <w:pPr>
              <w:pStyle w:val="Paragraphedeliste"/>
              <w:jc w:val="both"/>
              <w:rPr>
                <w:rFonts w:ascii="Arial" w:hAnsi="Arial" w:cs="Arial"/>
                <w:i/>
                <w:sz w:val="24"/>
                <w:szCs w:val="24"/>
              </w:rPr>
            </w:pPr>
          </w:p>
          <w:p w:rsidR="009B6923" w:rsidRPr="000B18C6" w:rsidRDefault="009B6923" w:rsidP="000B18C6">
            <w:pPr>
              <w:pStyle w:val="Paragraphedeliste"/>
              <w:spacing w:after="0"/>
              <w:jc w:val="both"/>
              <w:rPr>
                <w:rFonts w:ascii="Arial" w:hAnsi="Arial" w:cs="Arial"/>
                <w:i/>
                <w:sz w:val="24"/>
                <w:szCs w:val="24"/>
              </w:rPr>
            </w:pPr>
            <w:r w:rsidRPr="000B18C6">
              <w:rPr>
                <w:rFonts w:ascii="Arial" w:hAnsi="Arial" w:cs="Arial"/>
                <w:i/>
                <w:sz w:val="24"/>
                <w:szCs w:val="24"/>
              </w:rPr>
              <w:t>. 261.404.500 F CFA au titre des factures impayées ;</w:t>
            </w:r>
          </w:p>
          <w:p w:rsidR="009B6923" w:rsidRPr="000B18C6" w:rsidRDefault="009B6923" w:rsidP="000B18C6">
            <w:pPr>
              <w:pStyle w:val="Paragraphedeliste"/>
              <w:spacing w:after="0"/>
              <w:jc w:val="both"/>
              <w:rPr>
                <w:rFonts w:ascii="Arial" w:hAnsi="Arial" w:cs="Arial"/>
                <w:i/>
                <w:sz w:val="24"/>
                <w:szCs w:val="24"/>
              </w:rPr>
            </w:pPr>
            <w:r w:rsidRPr="000B18C6">
              <w:rPr>
                <w:rFonts w:ascii="Arial" w:hAnsi="Arial" w:cs="Arial"/>
                <w:i/>
                <w:sz w:val="24"/>
                <w:szCs w:val="24"/>
              </w:rPr>
              <w:t>. 100.000.000 F CFA à titre de dommages et intérêts pour toutes causes de préjudices subis ;</w:t>
            </w:r>
          </w:p>
          <w:p w:rsidR="009B6923" w:rsidRPr="000B18C6" w:rsidRDefault="009B6923" w:rsidP="000B18C6">
            <w:pPr>
              <w:pStyle w:val="Paragraphedeliste"/>
              <w:numPr>
                <w:ilvl w:val="0"/>
                <w:numId w:val="1"/>
              </w:numPr>
              <w:spacing w:after="0"/>
              <w:jc w:val="both"/>
              <w:rPr>
                <w:rFonts w:ascii="Arial" w:hAnsi="Arial" w:cs="Arial"/>
                <w:i/>
                <w:iCs/>
                <w:sz w:val="24"/>
                <w:szCs w:val="24"/>
              </w:rPr>
            </w:pPr>
            <w:r w:rsidRPr="000B18C6">
              <w:rPr>
                <w:rFonts w:ascii="Arial" w:hAnsi="Arial" w:cs="Arial"/>
                <w:i/>
                <w:sz w:val="24"/>
                <w:szCs w:val="24"/>
              </w:rPr>
              <w:t>Ordonner en outre l’exécution provisoire de la décision à intervenir, nonobstant appel ou opposition ;</w:t>
            </w:r>
            <w:r w:rsidR="00EF2979" w:rsidRPr="000B18C6">
              <w:rPr>
                <w:rFonts w:ascii="Arial" w:hAnsi="Arial" w:cs="Arial"/>
                <w:i/>
                <w:sz w:val="24"/>
                <w:szCs w:val="24"/>
              </w:rPr>
              <w:t xml:space="preserve"> </w:t>
            </w:r>
          </w:p>
          <w:p w:rsidR="00263431" w:rsidRPr="000B18C6" w:rsidRDefault="009B6923" w:rsidP="000B18C6">
            <w:pPr>
              <w:pStyle w:val="Paragraphedeliste"/>
              <w:numPr>
                <w:ilvl w:val="0"/>
                <w:numId w:val="1"/>
              </w:numPr>
              <w:spacing w:after="0"/>
              <w:jc w:val="both"/>
              <w:rPr>
                <w:rFonts w:ascii="Arial" w:hAnsi="Arial" w:cs="Arial"/>
                <w:i/>
                <w:iCs/>
                <w:sz w:val="24"/>
                <w:szCs w:val="24"/>
              </w:rPr>
            </w:pPr>
            <w:r w:rsidRPr="000B18C6">
              <w:rPr>
                <w:rFonts w:ascii="Arial" w:hAnsi="Arial" w:cs="Arial"/>
                <w:i/>
                <w:sz w:val="24"/>
                <w:szCs w:val="24"/>
              </w:rPr>
              <w:lastRenderedPageBreak/>
              <w:t>Condamner LA SOCIETE UNILEVER NIGER SA aux dépens</w:t>
            </w:r>
            <w:r w:rsidR="00263431" w:rsidRPr="000B18C6">
              <w:rPr>
                <w:rFonts w:ascii="Arial" w:hAnsi="Arial" w:cs="Arial"/>
                <w:i/>
                <w:iCs/>
                <w:sz w:val="24"/>
                <w:szCs w:val="24"/>
              </w:rPr>
              <w:t> ;</w:t>
            </w:r>
          </w:p>
          <w:p w:rsidR="00263431" w:rsidRPr="000B18C6" w:rsidRDefault="00263431" w:rsidP="000B18C6">
            <w:pPr>
              <w:jc w:val="both"/>
              <w:rPr>
                <w:rFonts w:ascii="Arial" w:hAnsi="Arial" w:cs="Arial"/>
                <w:i/>
                <w:iCs/>
                <w:sz w:val="24"/>
                <w:szCs w:val="24"/>
              </w:rPr>
            </w:pPr>
          </w:p>
          <w:p w:rsidR="00263431" w:rsidRPr="00D15A18" w:rsidRDefault="00263431" w:rsidP="00285BF2">
            <w:pPr>
              <w:spacing w:after="0"/>
              <w:jc w:val="both"/>
              <w:rPr>
                <w:rFonts w:ascii="Arial" w:hAnsi="Arial" w:cs="Arial"/>
                <w:i/>
                <w:iCs/>
                <w:sz w:val="24"/>
                <w:szCs w:val="24"/>
              </w:rPr>
            </w:pPr>
          </w:p>
          <w:p w:rsidR="00263431" w:rsidRPr="0089456D" w:rsidRDefault="00263431" w:rsidP="00285BF2">
            <w:pPr>
              <w:pStyle w:val="Paragraphedeliste"/>
              <w:jc w:val="center"/>
              <w:rPr>
                <w:rFonts w:ascii="Arial" w:hAnsi="Arial" w:cs="Arial"/>
                <w:b/>
                <w:bCs/>
                <w:sz w:val="24"/>
                <w:szCs w:val="24"/>
                <w:u w:val="single"/>
              </w:rPr>
            </w:pPr>
            <w:r w:rsidRPr="0089456D">
              <w:rPr>
                <w:rFonts w:ascii="Arial" w:hAnsi="Arial" w:cs="Arial"/>
                <w:b/>
                <w:bCs/>
                <w:sz w:val="24"/>
                <w:szCs w:val="24"/>
                <w:u w:val="single"/>
              </w:rPr>
              <w:t>EXPOSE DU LITIGE :</w:t>
            </w:r>
          </w:p>
          <w:p w:rsidR="00263431" w:rsidRPr="0089456D" w:rsidRDefault="00263431" w:rsidP="00285BF2">
            <w:pPr>
              <w:pStyle w:val="Paragraphedeliste"/>
              <w:jc w:val="both"/>
              <w:rPr>
                <w:rFonts w:ascii="Arial" w:hAnsi="Arial" w:cs="Arial"/>
                <w:b/>
                <w:bCs/>
                <w:sz w:val="24"/>
                <w:szCs w:val="24"/>
                <w:u w:val="single"/>
              </w:rPr>
            </w:pPr>
          </w:p>
          <w:p w:rsidR="00263431" w:rsidRDefault="00263431" w:rsidP="00285BF2">
            <w:pPr>
              <w:pStyle w:val="Paragraphedeliste"/>
              <w:jc w:val="center"/>
              <w:rPr>
                <w:rFonts w:ascii="Arial" w:hAnsi="Arial" w:cs="Arial"/>
                <w:b/>
                <w:bCs/>
                <w:sz w:val="24"/>
                <w:szCs w:val="24"/>
                <w:u w:val="single"/>
              </w:rPr>
            </w:pPr>
            <w:r w:rsidRPr="0089456D">
              <w:rPr>
                <w:rFonts w:ascii="Arial" w:hAnsi="Arial" w:cs="Arial"/>
                <w:b/>
                <w:bCs/>
                <w:sz w:val="24"/>
                <w:szCs w:val="24"/>
                <w:u w:val="single"/>
              </w:rPr>
              <w:t>FAITS ET PROCEDURE</w:t>
            </w:r>
          </w:p>
          <w:p w:rsidR="00635804" w:rsidRDefault="00635804" w:rsidP="000B18C6">
            <w:pPr>
              <w:jc w:val="both"/>
              <w:rPr>
                <w:rFonts w:ascii="Arial" w:hAnsi="Arial" w:cs="Arial"/>
                <w:sz w:val="24"/>
                <w:szCs w:val="24"/>
              </w:rPr>
            </w:pPr>
            <w:r w:rsidRPr="00635804">
              <w:rPr>
                <w:rFonts w:ascii="Arial" w:hAnsi="Arial" w:cs="Arial"/>
                <w:bCs/>
                <w:sz w:val="24"/>
                <w:szCs w:val="24"/>
              </w:rPr>
              <w:t xml:space="preserve">La société </w:t>
            </w:r>
            <w:r w:rsidRPr="00635804">
              <w:rPr>
                <w:rFonts w:ascii="Arial" w:hAnsi="Arial" w:cs="Arial"/>
                <w:sz w:val="24"/>
                <w:szCs w:val="24"/>
              </w:rPr>
              <w:t>SANIA Cie</w:t>
            </w:r>
            <w:r>
              <w:rPr>
                <w:rFonts w:ascii="Arial" w:hAnsi="Arial" w:cs="Arial"/>
                <w:sz w:val="24"/>
                <w:szCs w:val="24"/>
              </w:rPr>
              <w:t xml:space="preserve"> et </w:t>
            </w:r>
            <w:r w:rsidRPr="00635804">
              <w:rPr>
                <w:rFonts w:ascii="Arial" w:hAnsi="Arial" w:cs="Arial"/>
                <w:sz w:val="24"/>
                <w:szCs w:val="24"/>
              </w:rPr>
              <w:t>UNILEVER NIGER SA </w:t>
            </w:r>
            <w:r>
              <w:rPr>
                <w:rFonts w:ascii="Arial" w:hAnsi="Arial" w:cs="Arial"/>
                <w:sz w:val="24"/>
                <w:szCs w:val="24"/>
              </w:rPr>
              <w:t xml:space="preserve"> étaient en relations d’affaires suites auxquelles</w:t>
            </w:r>
            <w:r w:rsidR="0096257F">
              <w:rPr>
                <w:rFonts w:ascii="Arial" w:hAnsi="Arial" w:cs="Arial"/>
                <w:sz w:val="24"/>
                <w:szCs w:val="24"/>
              </w:rPr>
              <w:t xml:space="preserve"> cette dernière commandait auprès de celle-là d’acide gras pour la fabrication de savon ;</w:t>
            </w:r>
          </w:p>
          <w:p w:rsidR="0096257F" w:rsidRDefault="00C35D43" w:rsidP="000B18C6">
            <w:pPr>
              <w:jc w:val="both"/>
              <w:rPr>
                <w:rFonts w:ascii="Arial" w:hAnsi="Arial" w:cs="Arial"/>
                <w:sz w:val="24"/>
                <w:szCs w:val="24"/>
              </w:rPr>
            </w:pPr>
            <w:r>
              <w:rPr>
                <w:rFonts w:ascii="Arial" w:hAnsi="Arial" w:cs="Arial"/>
                <w:sz w:val="24"/>
                <w:szCs w:val="24"/>
              </w:rPr>
              <w:t xml:space="preserve">Durant leurs relations, UNILEVER NIGER SA </w:t>
            </w:r>
            <w:r w:rsidR="0096257F">
              <w:rPr>
                <w:rFonts w:ascii="Arial" w:hAnsi="Arial" w:cs="Arial"/>
                <w:sz w:val="24"/>
                <w:szCs w:val="24"/>
              </w:rPr>
              <w:t xml:space="preserve">réalisé </w:t>
            </w:r>
            <w:r>
              <w:rPr>
                <w:rFonts w:ascii="Arial" w:hAnsi="Arial" w:cs="Arial"/>
                <w:sz w:val="24"/>
                <w:szCs w:val="24"/>
              </w:rPr>
              <w:t xml:space="preserve">des achats reconnus </w:t>
            </w:r>
            <w:r w:rsidR="0096257F">
              <w:rPr>
                <w:rFonts w:ascii="Arial" w:hAnsi="Arial" w:cs="Arial"/>
                <w:sz w:val="24"/>
                <w:szCs w:val="24"/>
              </w:rPr>
              <w:t>qui tourne autour de 302.475.472</w:t>
            </w:r>
            <w:r w:rsidR="009856CA">
              <w:rPr>
                <w:rFonts w:ascii="Arial" w:hAnsi="Arial" w:cs="Arial"/>
                <w:sz w:val="24"/>
                <w:szCs w:val="24"/>
              </w:rPr>
              <w:t xml:space="preserve"> F CFA</w:t>
            </w:r>
            <w:r w:rsidR="0096257F">
              <w:rPr>
                <w:rFonts w:ascii="Arial" w:hAnsi="Arial" w:cs="Arial"/>
                <w:sz w:val="24"/>
                <w:szCs w:val="24"/>
              </w:rPr>
              <w:t xml:space="preserve"> </w:t>
            </w:r>
            <w:r>
              <w:rPr>
                <w:rFonts w:ascii="Arial" w:hAnsi="Arial" w:cs="Arial"/>
                <w:sz w:val="24"/>
                <w:szCs w:val="24"/>
              </w:rPr>
              <w:t xml:space="preserve">auprès de la société SANIA </w:t>
            </w:r>
            <w:r w:rsidR="0096257F">
              <w:rPr>
                <w:rFonts w:ascii="Arial" w:hAnsi="Arial" w:cs="Arial"/>
                <w:sz w:val="24"/>
                <w:szCs w:val="24"/>
              </w:rPr>
              <w:t>dont</w:t>
            </w:r>
            <w:r>
              <w:rPr>
                <w:rFonts w:ascii="Arial" w:hAnsi="Arial" w:cs="Arial"/>
                <w:sz w:val="24"/>
                <w:szCs w:val="24"/>
              </w:rPr>
              <w:t xml:space="preserve"> un montant de 261.404.500 F CFA fait l’objet de réclamation de la part de cette dernière comme étant des impayés de UNILEVER NIGER SA dans sa comptabilité et faisant l’objet de la présente procédure ;</w:t>
            </w:r>
          </w:p>
          <w:p w:rsidR="004236F7" w:rsidRDefault="004236F7" w:rsidP="000B18C6">
            <w:pPr>
              <w:jc w:val="both"/>
              <w:rPr>
                <w:rFonts w:ascii="Arial" w:hAnsi="Arial" w:cs="Arial"/>
                <w:sz w:val="24"/>
                <w:szCs w:val="24"/>
              </w:rPr>
            </w:pPr>
            <w:r>
              <w:rPr>
                <w:rFonts w:ascii="Arial" w:hAnsi="Arial" w:cs="Arial"/>
                <w:sz w:val="24"/>
                <w:szCs w:val="24"/>
              </w:rPr>
              <w:t>Courant mois d’avril 2015, UNILEVER NIGER SA reçu de SANIA Cie, un document intitulé « rapprochement compte client UNILEVERS-SANIA au 31/03/2015 » qui retraçait l’ensemble des transactions entre les deux sociétés sur la période du 24/12/09 au 30/11/2014 ;</w:t>
            </w:r>
          </w:p>
          <w:p w:rsidR="004236F7" w:rsidRDefault="004236F7" w:rsidP="000B18C6">
            <w:pPr>
              <w:jc w:val="both"/>
              <w:rPr>
                <w:rFonts w:ascii="Arial" w:hAnsi="Arial" w:cs="Arial"/>
                <w:sz w:val="24"/>
                <w:szCs w:val="24"/>
              </w:rPr>
            </w:pPr>
            <w:r>
              <w:rPr>
                <w:rFonts w:ascii="Arial" w:hAnsi="Arial" w:cs="Arial"/>
                <w:sz w:val="24"/>
                <w:szCs w:val="24"/>
              </w:rPr>
              <w:t>Sur ce document figure une mention intitulée « ND209/11, écart de prix 10-09 au 08-09 datée du 23/12/2011 » ;</w:t>
            </w:r>
          </w:p>
          <w:p w:rsidR="004236F7" w:rsidRDefault="004236F7" w:rsidP="000B18C6">
            <w:pPr>
              <w:jc w:val="both"/>
              <w:rPr>
                <w:rFonts w:ascii="Arial" w:hAnsi="Arial" w:cs="Arial"/>
                <w:sz w:val="24"/>
                <w:szCs w:val="24"/>
              </w:rPr>
            </w:pPr>
            <w:r>
              <w:rPr>
                <w:rFonts w:ascii="Arial" w:hAnsi="Arial" w:cs="Arial"/>
                <w:sz w:val="24"/>
                <w:szCs w:val="24"/>
              </w:rPr>
              <w:t>Ce document a été signé par UNILEVER NIGER SA en reconnaissant le solde qu’il présente et dit « réconcilié » et s’est engagée à l’apurement des suspens et du  solde restant ;</w:t>
            </w:r>
          </w:p>
          <w:p w:rsidR="004236F7" w:rsidRDefault="00E40786" w:rsidP="000B18C6">
            <w:pPr>
              <w:jc w:val="both"/>
              <w:rPr>
                <w:rFonts w:ascii="Arial" w:hAnsi="Arial" w:cs="Arial"/>
                <w:sz w:val="24"/>
                <w:szCs w:val="24"/>
              </w:rPr>
            </w:pPr>
            <w:r>
              <w:rPr>
                <w:rFonts w:ascii="Arial" w:hAnsi="Arial" w:cs="Arial"/>
                <w:sz w:val="24"/>
                <w:szCs w:val="24"/>
              </w:rPr>
              <w:t>Sommée p</w:t>
            </w:r>
            <w:r w:rsidR="004236F7">
              <w:rPr>
                <w:rFonts w:ascii="Arial" w:hAnsi="Arial" w:cs="Arial"/>
                <w:sz w:val="24"/>
                <w:szCs w:val="24"/>
              </w:rPr>
              <w:t>ar</w:t>
            </w:r>
            <w:r>
              <w:rPr>
                <w:rFonts w:ascii="Arial" w:hAnsi="Arial" w:cs="Arial"/>
                <w:sz w:val="24"/>
                <w:szCs w:val="24"/>
              </w:rPr>
              <w:t xml:space="preserve"> SANIA Cie suivant</w:t>
            </w:r>
            <w:r w:rsidR="004236F7">
              <w:rPr>
                <w:rFonts w:ascii="Arial" w:hAnsi="Arial" w:cs="Arial"/>
                <w:sz w:val="24"/>
                <w:szCs w:val="24"/>
              </w:rPr>
              <w:t xml:space="preserve"> acte en date du 18/03/2016</w:t>
            </w:r>
            <w:r>
              <w:rPr>
                <w:rFonts w:ascii="Arial" w:hAnsi="Arial" w:cs="Arial"/>
                <w:sz w:val="24"/>
                <w:szCs w:val="24"/>
              </w:rPr>
              <w:t xml:space="preserve"> pour payer la somme de 41.070.972 F CFA comme correspondant aux montants des impayés de UNILEVER NIGER SA dans ses livres </w:t>
            </w:r>
            <w:r w:rsidR="004236F7">
              <w:rPr>
                <w:rFonts w:ascii="Arial" w:hAnsi="Arial" w:cs="Arial"/>
                <w:sz w:val="24"/>
                <w:szCs w:val="24"/>
              </w:rPr>
              <w:t xml:space="preserve">, </w:t>
            </w:r>
            <w:r>
              <w:rPr>
                <w:rFonts w:ascii="Arial" w:hAnsi="Arial" w:cs="Arial"/>
                <w:sz w:val="24"/>
                <w:szCs w:val="24"/>
              </w:rPr>
              <w:t>celle-ci procédait, le 02/05/2016, au règlement dudit montant après vérification dans ses propres livres ;</w:t>
            </w:r>
          </w:p>
          <w:p w:rsidR="00E40786" w:rsidRDefault="00E40786" w:rsidP="000B18C6">
            <w:pPr>
              <w:jc w:val="both"/>
              <w:rPr>
                <w:rFonts w:ascii="Arial" w:hAnsi="Arial" w:cs="Arial"/>
                <w:sz w:val="24"/>
                <w:szCs w:val="24"/>
              </w:rPr>
            </w:pPr>
            <w:r>
              <w:rPr>
                <w:rFonts w:ascii="Arial" w:hAnsi="Arial" w:cs="Arial"/>
                <w:sz w:val="24"/>
                <w:szCs w:val="24"/>
              </w:rPr>
              <w:t>Le 22/04/2016, une deuxième sommation a été servie à UNILEVER NIGER SA pour avoir à payer la somme de 302.475.472 F CFA mais cette dernière refusa de payer ;</w:t>
            </w:r>
          </w:p>
          <w:p w:rsidR="00E40786" w:rsidRDefault="00E40786" w:rsidP="000B18C6">
            <w:pPr>
              <w:jc w:val="both"/>
              <w:rPr>
                <w:rFonts w:ascii="Arial" w:hAnsi="Arial" w:cs="Arial"/>
                <w:sz w:val="24"/>
                <w:szCs w:val="24"/>
              </w:rPr>
            </w:pPr>
            <w:r>
              <w:rPr>
                <w:rFonts w:ascii="Arial" w:hAnsi="Arial" w:cs="Arial"/>
                <w:sz w:val="24"/>
                <w:szCs w:val="24"/>
              </w:rPr>
              <w:t>C’est ainsi que SANIA engagea cette procédure pour avoir paiement de la somme de 261</w:t>
            </w:r>
            <w:r w:rsidR="0031076E">
              <w:rPr>
                <w:rFonts w:ascii="Arial" w:hAnsi="Arial" w:cs="Arial"/>
                <w:sz w:val="24"/>
                <w:szCs w:val="24"/>
              </w:rPr>
              <w:t>.404.500 F CFA ;</w:t>
            </w:r>
          </w:p>
          <w:p w:rsidR="00C35D43" w:rsidRPr="0089456D" w:rsidRDefault="00C35D43" w:rsidP="000B18C6">
            <w:pPr>
              <w:jc w:val="both"/>
              <w:rPr>
                <w:rFonts w:ascii="Arial" w:hAnsi="Arial" w:cs="Arial"/>
                <w:sz w:val="24"/>
                <w:szCs w:val="24"/>
              </w:rPr>
            </w:pPr>
            <w:r w:rsidRPr="0089456D">
              <w:rPr>
                <w:rFonts w:ascii="Arial" w:hAnsi="Arial" w:cs="Arial"/>
                <w:sz w:val="24"/>
                <w:szCs w:val="24"/>
              </w:rPr>
              <w:t xml:space="preserve">Conformément à article </w:t>
            </w:r>
            <w:r w:rsidRPr="00953E6C">
              <w:rPr>
                <w:rFonts w:ascii="Arial" w:hAnsi="Arial" w:cs="Arial"/>
                <w:bCs/>
                <w:sz w:val="24"/>
                <w:szCs w:val="24"/>
              </w:rPr>
              <w:t>39</w:t>
            </w:r>
            <w:r w:rsidRPr="0089456D">
              <w:rPr>
                <w:rFonts w:ascii="Arial" w:hAnsi="Arial" w:cs="Arial"/>
                <w:sz w:val="24"/>
                <w:szCs w:val="24"/>
              </w:rPr>
              <w:t xml:space="preserve"> de ladite lo</w:t>
            </w:r>
            <w:r>
              <w:rPr>
                <w:rFonts w:ascii="Arial" w:hAnsi="Arial" w:cs="Arial"/>
                <w:sz w:val="24"/>
                <w:szCs w:val="24"/>
              </w:rPr>
              <w:t>i, le dossier a été enrôlé le 13/06/2017</w:t>
            </w:r>
            <w:r w:rsidRPr="0089456D">
              <w:rPr>
                <w:rFonts w:ascii="Arial" w:hAnsi="Arial" w:cs="Arial"/>
                <w:sz w:val="24"/>
                <w:szCs w:val="24"/>
              </w:rPr>
              <w:t xml:space="preserve"> pour la tentative obligatoire de conciliation;</w:t>
            </w:r>
          </w:p>
          <w:p w:rsidR="00C35D43" w:rsidRDefault="00C35D43" w:rsidP="000B18C6">
            <w:pPr>
              <w:jc w:val="both"/>
              <w:rPr>
                <w:rFonts w:ascii="Arial" w:hAnsi="Arial" w:cs="Arial"/>
                <w:sz w:val="24"/>
                <w:szCs w:val="24"/>
              </w:rPr>
            </w:pPr>
            <w:r w:rsidRPr="0089456D">
              <w:rPr>
                <w:rFonts w:ascii="Arial" w:hAnsi="Arial" w:cs="Arial"/>
                <w:sz w:val="24"/>
                <w:szCs w:val="24"/>
              </w:rPr>
              <w:lastRenderedPageBreak/>
              <w:t>A cette date la tentati</w:t>
            </w:r>
            <w:r>
              <w:rPr>
                <w:rFonts w:ascii="Arial" w:hAnsi="Arial" w:cs="Arial"/>
                <w:sz w:val="24"/>
                <w:szCs w:val="24"/>
              </w:rPr>
              <w:t xml:space="preserve">ve de conciliation a échoué et </w:t>
            </w:r>
            <w:r w:rsidRPr="0089456D">
              <w:rPr>
                <w:rFonts w:ascii="Arial" w:hAnsi="Arial" w:cs="Arial"/>
                <w:sz w:val="24"/>
                <w:szCs w:val="24"/>
              </w:rPr>
              <w:t>conformément aux dispositions des articles 39,40 et 41 de la loi 2015-08 du 10 avril 2015, les parties ont été renvoyées devant le juge de la mise en état désigné par le tribunal, lequel a rendu</w:t>
            </w:r>
            <w:r>
              <w:rPr>
                <w:rFonts w:ascii="Arial" w:hAnsi="Arial" w:cs="Arial"/>
                <w:sz w:val="24"/>
                <w:szCs w:val="24"/>
              </w:rPr>
              <w:t xml:space="preserve"> son ordonnance de clôture le 14/07/2017</w:t>
            </w:r>
            <w:r w:rsidRPr="0089456D">
              <w:rPr>
                <w:rFonts w:ascii="Arial" w:hAnsi="Arial" w:cs="Arial"/>
                <w:sz w:val="24"/>
                <w:szCs w:val="24"/>
              </w:rPr>
              <w:t xml:space="preserve"> et a renvoyé le dossier devant le Tribunal en so</w:t>
            </w:r>
            <w:r>
              <w:rPr>
                <w:rFonts w:ascii="Arial" w:hAnsi="Arial" w:cs="Arial"/>
                <w:sz w:val="24"/>
                <w:szCs w:val="24"/>
              </w:rPr>
              <w:t>n audience des plaidoiries du 20</w:t>
            </w:r>
            <w:r w:rsidRPr="0089456D">
              <w:rPr>
                <w:rFonts w:ascii="Arial" w:hAnsi="Arial" w:cs="Arial"/>
                <w:sz w:val="24"/>
                <w:szCs w:val="24"/>
              </w:rPr>
              <w:t>/07/2016 ;</w:t>
            </w:r>
          </w:p>
          <w:p w:rsidR="00C35D43" w:rsidRPr="00F03172" w:rsidRDefault="009203C6" w:rsidP="00F03172">
            <w:pPr>
              <w:jc w:val="both"/>
              <w:rPr>
                <w:rFonts w:ascii="Arial" w:hAnsi="Arial" w:cs="Arial"/>
                <w:sz w:val="24"/>
                <w:szCs w:val="24"/>
              </w:rPr>
            </w:pPr>
            <w:r>
              <w:rPr>
                <w:rFonts w:ascii="Arial" w:hAnsi="Arial" w:cs="Arial"/>
                <w:sz w:val="24"/>
                <w:szCs w:val="24"/>
              </w:rPr>
              <w:t xml:space="preserve">A </w:t>
            </w:r>
            <w:r w:rsidR="00C35D43">
              <w:rPr>
                <w:rFonts w:ascii="Arial" w:hAnsi="Arial" w:cs="Arial"/>
                <w:sz w:val="24"/>
                <w:szCs w:val="24"/>
              </w:rPr>
              <w:t xml:space="preserve">cette date, </w:t>
            </w:r>
            <w:r>
              <w:rPr>
                <w:rFonts w:ascii="Arial" w:hAnsi="Arial" w:cs="Arial"/>
                <w:sz w:val="24"/>
                <w:szCs w:val="24"/>
              </w:rPr>
              <w:t>l’affaire</w:t>
            </w:r>
            <w:r w:rsidR="00C35D43">
              <w:rPr>
                <w:rFonts w:ascii="Arial" w:hAnsi="Arial" w:cs="Arial"/>
                <w:sz w:val="24"/>
                <w:szCs w:val="24"/>
              </w:rPr>
              <w:t xml:space="preserve"> a été</w:t>
            </w:r>
            <w:r>
              <w:rPr>
                <w:rFonts w:ascii="Arial" w:hAnsi="Arial" w:cs="Arial"/>
                <w:sz w:val="24"/>
                <w:szCs w:val="24"/>
              </w:rPr>
              <w:t xml:space="preserve"> plaidée et</w:t>
            </w:r>
            <w:r w:rsidR="00C35D43">
              <w:rPr>
                <w:rFonts w:ascii="Arial" w:hAnsi="Arial" w:cs="Arial"/>
                <w:sz w:val="24"/>
                <w:szCs w:val="24"/>
              </w:rPr>
              <w:t xml:space="preserve"> mise en délibéré </w:t>
            </w:r>
            <w:r>
              <w:rPr>
                <w:rFonts w:ascii="Arial" w:hAnsi="Arial" w:cs="Arial"/>
                <w:sz w:val="24"/>
                <w:szCs w:val="24"/>
              </w:rPr>
              <w:t>pour le</w:t>
            </w:r>
            <w:r w:rsidR="00C35D43">
              <w:rPr>
                <w:rFonts w:ascii="Arial" w:hAnsi="Arial" w:cs="Arial"/>
                <w:sz w:val="24"/>
                <w:szCs w:val="24"/>
              </w:rPr>
              <w:t xml:space="preserve"> 14/03/2017 </w:t>
            </w:r>
            <w:r>
              <w:rPr>
                <w:rFonts w:ascii="Arial" w:hAnsi="Arial" w:cs="Arial"/>
                <w:sz w:val="24"/>
                <w:szCs w:val="24"/>
              </w:rPr>
              <w:t>puis prorogée au 22/08/2017</w:t>
            </w:r>
            <w:r w:rsidR="00504A3C">
              <w:rPr>
                <w:rFonts w:ascii="Arial" w:hAnsi="Arial" w:cs="Arial"/>
                <w:sz w:val="24"/>
                <w:szCs w:val="24"/>
              </w:rPr>
              <w:t xml:space="preserve"> </w:t>
            </w:r>
            <w:r w:rsidR="00C35D43">
              <w:rPr>
                <w:rFonts w:ascii="Arial" w:hAnsi="Arial" w:cs="Arial"/>
                <w:sz w:val="24"/>
                <w:szCs w:val="24"/>
              </w:rPr>
              <w:t>où le délibéré a été vidé dans les termes qui suivent ;</w:t>
            </w:r>
          </w:p>
          <w:p w:rsidR="00263431" w:rsidRDefault="00263431" w:rsidP="00285BF2">
            <w:pPr>
              <w:jc w:val="center"/>
              <w:rPr>
                <w:rFonts w:ascii="Arial" w:hAnsi="Arial" w:cs="Arial"/>
                <w:b/>
                <w:bCs/>
                <w:sz w:val="24"/>
                <w:szCs w:val="24"/>
                <w:u w:val="single"/>
              </w:rPr>
            </w:pPr>
            <w:r w:rsidRPr="0089456D">
              <w:rPr>
                <w:rFonts w:ascii="Arial" w:hAnsi="Arial" w:cs="Arial"/>
                <w:b/>
                <w:bCs/>
                <w:sz w:val="24"/>
                <w:szCs w:val="24"/>
                <w:u w:val="single"/>
              </w:rPr>
              <w:t>PRETENTIONS ET MOYENS DES PARTIES :</w:t>
            </w:r>
          </w:p>
          <w:p w:rsidR="009856CA" w:rsidRDefault="00263431" w:rsidP="00285BF2">
            <w:pPr>
              <w:jc w:val="both"/>
              <w:rPr>
                <w:rFonts w:ascii="Arial" w:hAnsi="Arial" w:cs="Arial"/>
                <w:sz w:val="24"/>
                <w:szCs w:val="24"/>
              </w:rPr>
            </w:pPr>
            <w:r w:rsidRPr="002C440B">
              <w:rPr>
                <w:rFonts w:ascii="Arial" w:hAnsi="Arial" w:cs="Arial"/>
                <w:bCs/>
                <w:sz w:val="24"/>
                <w:szCs w:val="24"/>
              </w:rPr>
              <w:t>A</w:t>
            </w:r>
            <w:r>
              <w:rPr>
                <w:rFonts w:ascii="Arial" w:hAnsi="Arial" w:cs="Arial"/>
                <w:bCs/>
                <w:sz w:val="24"/>
                <w:szCs w:val="24"/>
              </w:rPr>
              <w:t xml:space="preserve"> </w:t>
            </w:r>
            <w:r w:rsidRPr="002C440B">
              <w:rPr>
                <w:rFonts w:ascii="Arial" w:hAnsi="Arial" w:cs="Arial"/>
                <w:bCs/>
                <w:sz w:val="24"/>
                <w:szCs w:val="24"/>
              </w:rPr>
              <w:t>l</w:t>
            </w:r>
            <w:r>
              <w:rPr>
                <w:rFonts w:ascii="Arial" w:hAnsi="Arial" w:cs="Arial"/>
                <w:bCs/>
                <w:sz w:val="24"/>
                <w:szCs w:val="24"/>
              </w:rPr>
              <w:t>’</w:t>
            </w:r>
            <w:r w:rsidRPr="002C440B">
              <w:rPr>
                <w:rFonts w:ascii="Arial" w:hAnsi="Arial" w:cs="Arial"/>
                <w:sz w:val="24"/>
                <w:szCs w:val="24"/>
              </w:rPr>
              <w:t>appui</w:t>
            </w:r>
            <w:r w:rsidRPr="0089456D">
              <w:rPr>
                <w:rFonts w:ascii="Arial" w:hAnsi="Arial" w:cs="Arial"/>
                <w:sz w:val="24"/>
                <w:szCs w:val="24"/>
              </w:rPr>
              <w:t xml:space="preserve"> de ses prétentions, </w:t>
            </w:r>
            <w:r w:rsidR="009856CA">
              <w:rPr>
                <w:rFonts w:ascii="Arial" w:hAnsi="Arial" w:cs="Arial"/>
                <w:sz w:val="24"/>
                <w:szCs w:val="24"/>
              </w:rPr>
              <w:t>la société SANIA Cie</w:t>
            </w:r>
            <w:r w:rsidRPr="0089456D">
              <w:rPr>
                <w:rFonts w:ascii="Arial" w:hAnsi="Arial" w:cs="Arial"/>
                <w:sz w:val="24"/>
                <w:szCs w:val="24"/>
              </w:rPr>
              <w:t xml:space="preserve"> explique succinctement</w:t>
            </w:r>
            <w:r>
              <w:rPr>
                <w:rFonts w:ascii="Arial" w:hAnsi="Arial" w:cs="Arial"/>
                <w:sz w:val="24"/>
                <w:szCs w:val="24"/>
              </w:rPr>
              <w:t xml:space="preserve"> </w:t>
            </w:r>
            <w:r w:rsidR="009856CA">
              <w:rPr>
                <w:rFonts w:ascii="Arial" w:hAnsi="Arial" w:cs="Arial"/>
                <w:sz w:val="24"/>
                <w:szCs w:val="24"/>
              </w:rPr>
              <w:t>que sur la somme de</w:t>
            </w:r>
            <w:r w:rsidR="008A0C39">
              <w:rPr>
                <w:rFonts w:ascii="Arial" w:hAnsi="Arial" w:cs="Arial"/>
                <w:sz w:val="24"/>
                <w:szCs w:val="24"/>
              </w:rPr>
              <w:t xml:space="preserve"> </w:t>
            </w:r>
            <w:r w:rsidR="009856CA">
              <w:rPr>
                <w:rFonts w:ascii="Arial" w:hAnsi="Arial" w:cs="Arial"/>
                <w:sz w:val="24"/>
                <w:szCs w:val="24"/>
              </w:rPr>
              <w:t>302.475.472 F CFA représentant le montant total de leurs transactions seul un paiement partiel de 41.070.972 F CFA lui a été fait par UNILEVER NIGER SA, laquelle lui reste devoir la différence soit 261.404.500 F CFA ;</w:t>
            </w:r>
          </w:p>
          <w:p w:rsidR="006777B4" w:rsidRDefault="00A375CC" w:rsidP="006777B4">
            <w:pPr>
              <w:jc w:val="both"/>
              <w:rPr>
                <w:rFonts w:ascii="Arial" w:hAnsi="Arial" w:cs="Arial"/>
                <w:sz w:val="24"/>
                <w:szCs w:val="24"/>
              </w:rPr>
            </w:pPr>
            <w:r>
              <w:rPr>
                <w:rFonts w:ascii="Arial" w:hAnsi="Arial" w:cs="Arial"/>
                <w:sz w:val="24"/>
                <w:szCs w:val="24"/>
              </w:rPr>
              <w:t>Elle fait suivre l’assignation de</w:t>
            </w:r>
            <w:r w:rsidR="006777B4">
              <w:rPr>
                <w:rFonts w:ascii="Arial" w:hAnsi="Arial" w:cs="Arial"/>
                <w:sz w:val="24"/>
                <w:szCs w:val="24"/>
              </w:rPr>
              <w:t> :</w:t>
            </w:r>
          </w:p>
          <w:p w:rsidR="009A6BD4" w:rsidRPr="006777B4" w:rsidRDefault="009A6BD4" w:rsidP="006777B4">
            <w:pPr>
              <w:pStyle w:val="Paragraphedeliste"/>
              <w:numPr>
                <w:ilvl w:val="0"/>
                <w:numId w:val="1"/>
              </w:numPr>
              <w:jc w:val="both"/>
              <w:rPr>
                <w:rFonts w:ascii="Arial" w:hAnsi="Arial" w:cs="Arial"/>
                <w:sz w:val="24"/>
                <w:szCs w:val="24"/>
              </w:rPr>
            </w:pPr>
            <w:r w:rsidRPr="006777B4">
              <w:rPr>
                <w:rFonts w:ascii="Arial" w:hAnsi="Arial" w:cs="Arial"/>
                <w:sz w:val="24"/>
                <w:szCs w:val="24"/>
              </w:rPr>
              <w:t xml:space="preserve">documents </w:t>
            </w:r>
            <w:r w:rsidR="00A375CC" w:rsidRPr="006777B4">
              <w:rPr>
                <w:rFonts w:ascii="Arial" w:hAnsi="Arial" w:cs="Arial"/>
                <w:sz w:val="24"/>
                <w:szCs w:val="24"/>
              </w:rPr>
              <w:t>aux fins de matérialisation de la créance réclamée</w:t>
            </w:r>
            <w:r w:rsidR="006777B4">
              <w:rPr>
                <w:rFonts w:ascii="Arial" w:hAnsi="Arial" w:cs="Arial"/>
                <w:sz w:val="24"/>
                <w:szCs w:val="24"/>
              </w:rPr>
              <w:t xml:space="preserve"> notamment une note de débit 209/2011 en date du 23 décembre 2011 couvrant les périodes de d’octobre 2009 à août 2011</w:t>
            </w:r>
            <w:r w:rsidR="00CC49B9">
              <w:rPr>
                <w:rFonts w:ascii="Arial" w:hAnsi="Arial" w:cs="Arial"/>
                <w:sz w:val="24"/>
                <w:szCs w:val="24"/>
              </w:rPr>
              <w:t>, un extrait du journal des encaissements en date du 21/01/2013, un Etat justificatif de solde comptable en date du 20/06/2014</w:t>
            </w:r>
            <w:r w:rsidR="00A375CC" w:rsidRPr="006777B4">
              <w:rPr>
                <w:rFonts w:ascii="Arial" w:hAnsi="Arial" w:cs="Arial"/>
                <w:sz w:val="24"/>
                <w:szCs w:val="24"/>
              </w:rPr>
              <w:t> ;</w:t>
            </w:r>
          </w:p>
          <w:p w:rsidR="00A375CC" w:rsidRDefault="006777B4" w:rsidP="009A6BD4">
            <w:pPr>
              <w:pStyle w:val="Paragraphedeliste"/>
              <w:numPr>
                <w:ilvl w:val="0"/>
                <w:numId w:val="1"/>
              </w:numPr>
              <w:jc w:val="both"/>
              <w:rPr>
                <w:rFonts w:ascii="Arial" w:hAnsi="Arial" w:cs="Arial"/>
                <w:sz w:val="24"/>
                <w:szCs w:val="24"/>
              </w:rPr>
            </w:pPr>
            <w:r>
              <w:rPr>
                <w:rFonts w:ascii="Arial" w:hAnsi="Arial" w:cs="Arial"/>
                <w:sz w:val="24"/>
                <w:szCs w:val="24"/>
              </w:rPr>
              <w:t>d</w:t>
            </w:r>
            <w:r w:rsidR="00A375CC">
              <w:rPr>
                <w:rFonts w:ascii="Arial" w:hAnsi="Arial" w:cs="Arial"/>
                <w:sz w:val="24"/>
                <w:szCs w:val="24"/>
              </w:rPr>
              <w:t>ocuments aux fins de matérialisation du paiement de la somme de 41.070.972 F CFA par UNILEVER NIGER SA</w:t>
            </w:r>
            <w:r>
              <w:rPr>
                <w:rFonts w:ascii="Arial" w:hAnsi="Arial" w:cs="Arial"/>
                <w:sz w:val="24"/>
                <w:szCs w:val="24"/>
              </w:rPr>
              <w:t xml:space="preserve"> à savoir : un relevé de compte client du </w:t>
            </w:r>
            <w:r w:rsidR="00CC49B9">
              <w:rPr>
                <w:rFonts w:ascii="Arial" w:hAnsi="Arial" w:cs="Arial"/>
                <w:sz w:val="24"/>
                <w:szCs w:val="24"/>
              </w:rPr>
              <w:t xml:space="preserve">31/03/2015 pour les périodes du </w:t>
            </w:r>
            <w:r>
              <w:rPr>
                <w:rFonts w:ascii="Arial" w:hAnsi="Arial" w:cs="Arial"/>
                <w:sz w:val="24"/>
                <w:szCs w:val="24"/>
              </w:rPr>
              <w:t>06/05/2010</w:t>
            </w:r>
            <w:r w:rsidR="00CC49B9">
              <w:rPr>
                <w:rFonts w:ascii="Arial" w:hAnsi="Arial" w:cs="Arial"/>
                <w:sz w:val="24"/>
                <w:szCs w:val="24"/>
              </w:rPr>
              <w:t xml:space="preserve"> au 05/09/2013</w:t>
            </w:r>
            <w:r w:rsidR="00A375CC">
              <w:rPr>
                <w:rFonts w:ascii="Arial" w:hAnsi="Arial" w:cs="Arial"/>
                <w:sz w:val="24"/>
                <w:szCs w:val="24"/>
              </w:rPr>
              <w:t> ;</w:t>
            </w:r>
          </w:p>
          <w:p w:rsidR="0031076E" w:rsidRDefault="0031076E" w:rsidP="0031076E">
            <w:pPr>
              <w:jc w:val="both"/>
              <w:rPr>
                <w:rFonts w:ascii="Arial" w:hAnsi="Arial" w:cs="Arial"/>
                <w:sz w:val="24"/>
                <w:szCs w:val="24"/>
              </w:rPr>
            </w:pPr>
            <w:r>
              <w:rPr>
                <w:rFonts w:ascii="Arial" w:hAnsi="Arial" w:cs="Arial"/>
                <w:sz w:val="24"/>
                <w:szCs w:val="24"/>
              </w:rPr>
              <w:t xml:space="preserve">Aussi bien dans ses conclusions en défense qu’à la barre du tribunal, UNILEVER NIGER SA a soulevé au principal et en la forme, l’irrecevabilité </w:t>
            </w:r>
            <w:r w:rsidR="008A0C39">
              <w:rPr>
                <w:rFonts w:ascii="Arial" w:hAnsi="Arial" w:cs="Arial"/>
                <w:sz w:val="24"/>
                <w:szCs w:val="24"/>
              </w:rPr>
              <w:t>d</w:t>
            </w:r>
            <w:r>
              <w:rPr>
                <w:rFonts w:ascii="Arial" w:hAnsi="Arial" w:cs="Arial"/>
                <w:sz w:val="24"/>
                <w:szCs w:val="24"/>
              </w:rPr>
              <w:t xml:space="preserve">e l’action </w:t>
            </w:r>
            <w:r w:rsidR="00817566">
              <w:rPr>
                <w:rFonts w:ascii="Arial" w:hAnsi="Arial" w:cs="Arial"/>
                <w:sz w:val="24"/>
                <w:szCs w:val="24"/>
              </w:rPr>
              <w:t>d</w:t>
            </w:r>
            <w:r>
              <w:rPr>
                <w:rFonts w:ascii="Arial" w:hAnsi="Arial" w:cs="Arial"/>
                <w:sz w:val="24"/>
                <w:szCs w:val="24"/>
              </w:rPr>
              <w:t xml:space="preserve">e SANIA pour fait e prescription tirée du moyen e l’article 301 de l’Acte Uniforme sur le Droit Commercial Général en prétendant que la prétendue créance, selon elle, dont le recouvrement est poursuivi par cette dernière qui serait née sur </w:t>
            </w:r>
            <w:r w:rsidR="00817566">
              <w:rPr>
                <w:rFonts w:ascii="Arial" w:hAnsi="Arial" w:cs="Arial"/>
                <w:sz w:val="24"/>
                <w:szCs w:val="24"/>
              </w:rPr>
              <w:t>l</w:t>
            </w:r>
            <w:r>
              <w:rPr>
                <w:rFonts w:ascii="Arial" w:hAnsi="Arial" w:cs="Arial"/>
                <w:sz w:val="24"/>
                <w:szCs w:val="24"/>
              </w:rPr>
              <w:t xml:space="preserve">a période </w:t>
            </w:r>
            <w:r w:rsidR="00817566">
              <w:rPr>
                <w:rFonts w:ascii="Arial" w:hAnsi="Arial" w:cs="Arial"/>
                <w:sz w:val="24"/>
                <w:szCs w:val="24"/>
              </w:rPr>
              <w:t>d</w:t>
            </w:r>
            <w:r>
              <w:rPr>
                <w:rFonts w:ascii="Arial" w:hAnsi="Arial" w:cs="Arial"/>
                <w:sz w:val="24"/>
                <w:szCs w:val="24"/>
              </w:rPr>
              <w:t>e octobre 2009 à août 2011 était, même justifiée, atteinte par la prescription biennale prévue par ladite disposition ;</w:t>
            </w:r>
          </w:p>
          <w:p w:rsidR="00797D06" w:rsidRDefault="0031076E" w:rsidP="0031076E">
            <w:pPr>
              <w:jc w:val="both"/>
              <w:rPr>
                <w:rFonts w:ascii="Arial" w:hAnsi="Arial" w:cs="Arial"/>
                <w:sz w:val="24"/>
                <w:szCs w:val="24"/>
              </w:rPr>
            </w:pPr>
            <w:r>
              <w:rPr>
                <w:rFonts w:ascii="Arial" w:hAnsi="Arial" w:cs="Arial"/>
                <w:sz w:val="24"/>
                <w:szCs w:val="24"/>
              </w:rPr>
              <w:t xml:space="preserve">Elle </w:t>
            </w:r>
            <w:r w:rsidR="00797D06">
              <w:rPr>
                <w:rFonts w:ascii="Arial" w:hAnsi="Arial" w:cs="Arial"/>
                <w:sz w:val="24"/>
                <w:szCs w:val="24"/>
              </w:rPr>
              <w:t xml:space="preserve">se justifie en indiquant d’une part que ce texte est bien applicable au cas d’espèce car, d’une part, la supposée créance est commerciale </w:t>
            </w:r>
            <w:r>
              <w:rPr>
                <w:rFonts w:ascii="Arial" w:hAnsi="Arial" w:cs="Arial"/>
                <w:sz w:val="24"/>
                <w:szCs w:val="24"/>
              </w:rPr>
              <w:t>;</w:t>
            </w:r>
          </w:p>
          <w:p w:rsidR="00797D06" w:rsidRDefault="00797D06" w:rsidP="0031076E">
            <w:pPr>
              <w:jc w:val="both"/>
              <w:rPr>
                <w:rFonts w:ascii="Arial" w:hAnsi="Arial" w:cs="Arial"/>
                <w:sz w:val="24"/>
                <w:szCs w:val="24"/>
              </w:rPr>
            </w:pPr>
            <w:r>
              <w:rPr>
                <w:rFonts w:ascii="Arial" w:hAnsi="Arial" w:cs="Arial"/>
                <w:sz w:val="24"/>
                <w:szCs w:val="24"/>
              </w:rPr>
              <w:lastRenderedPageBreak/>
              <w:t>Qu’ensuite, la sommation aux fins de paiement est intervenue plusieurs années après que la prescription lui soit acquise au cas où la créance était justifiée ;</w:t>
            </w:r>
          </w:p>
          <w:p w:rsidR="00202D5C" w:rsidRDefault="00797D06" w:rsidP="0031076E">
            <w:pPr>
              <w:jc w:val="both"/>
              <w:rPr>
                <w:rFonts w:ascii="Arial" w:hAnsi="Arial" w:cs="Arial"/>
                <w:sz w:val="24"/>
                <w:szCs w:val="24"/>
              </w:rPr>
            </w:pPr>
            <w:r>
              <w:rPr>
                <w:rFonts w:ascii="Arial" w:hAnsi="Arial" w:cs="Arial"/>
                <w:sz w:val="24"/>
                <w:szCs w:val="24"/>
              </w:rPr>
              <w:t>Sur ce point, UNILEVER NIGER SA démontre que les créances réclamées par SANIA Cie pour les mois d’octobre 2009 à décembre 2009, sont frappées par la prescription acquisitive depuis novembre à janvier 2012, tandis que celles réclamées pour les mois de janvier 2010 à décembre 2010 et celles de janvier 2011 à décembre 2011 sont prescrites respectivement depuis février 2012 à janvier 2013 et de ja</w:t>
            </w:r>
            <w:r w:rsidR="006777B4">
              <w:rPr>
                <w:rFonts w:ascii="Arial" w:hAnsi="Arial" w:cs="Arial"/>
                <w:sz w:val="24"/>
                <w:szCs w:val="24"/>
              </w:rPr>
              <w:t>nvier 20</w:t>
            </w:r>
            <w:r>
              <w:rPr>
                <w:rFonts w:ascii="Arial" w:hAnsi="Arial" w:cs="Arial"/>
                <w:sz w:val="24"/>
                <w:szCs w:val="24"/>
              </w:rPr>
              <w:t>11 à août 2013 ;</w:t>
            </w:r>
          </w:p>
          <w:p w:rsidR="00202D5C" w:rsidRDefault="00202D5C" w:rsidP="0031076E">
            <w:pPr>
              <w:jc w:val="both"/>
              <w:rPr>
                <w:rFonts w:ascii="Arial" w:hAnsi="Arial" w:cs="Arial"/>
                <w:sz w:val="24"/>
                <w:szCs w:val="24"/>
              </w:rPr>
            </w:pPr>
            <w:r>
              <w:rPr>
                <w:rFonts w:ascii="Arial" w:hAnsi="Arial" w:cs="Arial"/>
                <w:sz w:val="24"/>
                <w:szCs w:val="24"/>
              </w:rPr>
              <w:t>Qu’enfin la jurisprudence est constante sur le fait que « l’action exercée plus de deux ans après la date d’exigibilité de la créance alléguée est irrecevable » ;</w:t>
            </w:r>
          </w:p>
          <w:p w:rsidR="00202D5C" w:rsidRDefault="00202D5C" w:rsidP="0031076E">
            <w:pPr>
              <w:jc w:val="both"/>
              <w:rPr>
                <w:rFonts w:ascii="Arial" w:hAnsi="Arial" w:cs="Arial"/>
                <w:sz w:val="24"/>
                <w:szCs w:val="24"/>
              </w:rPr>
            </w:pPr>
            <w:r>
              <w:rPr>
                <w:rFonts w:ascii="Arial" w:hAnsi="Arial" w:cs="Arial"/>
                <w:sz w:val="24"/>
                <w:szCs w:val="24"/>
              </w:rPr>
              <w:t>Subsidiairement, UNILEVER NIGER SA invoque, au fond, la nullité de l’assignation de SANIA Cie en ce qu’elle viole les articles 79  et 435 du Code de Procédure Civile dont les mentions qu’il</w:t>
            </w:r>
            <w:r w:rsidR="005F1B30">
              <w:rPr>
                <w:rFonts w:ascii="Arial" w:hAnsi="Arial" w:cs="Arial"/>
                <w:sz w:val="24"/>
                <w:szCs w:val="24"/>
              </w:rPr>
              <w:t>s</w:t>
            </w:r>
            <w:r>
              <w:rPr>
                <w:rFonts w:ascii="Arial" w:hAnsi="Arial" w:cs="Arial"/>
                <w:sz w:val="24"/>
                <w:szCs w:val="24"/>
              </w:rPr>
              <w:t xml:space="preserve"> portent sont prescrites à peine de nullité ;</w:t>
            </w:r>
          </w:p>
          <w:p w:rsidR="00F10973" w:rsidRDefault="00202D5C" w:rsidP="0031076E">
            <w:pPr>
              <w:jc w:val="both"/>
              <w:rPr>
                <w:rFonts w:ascii="Arial" w:hAnsi="Arial" w:cs="Arial"/>
                <w:sz w:val="24"/>
                <w:szCs w:val="24"/>
              </w:rPr>
            </w:pPr>
            <w:r>
              <w:rPr>
                <w:rFonts w:ascii="Arial" w:hAnsi="Arial" w:cs="Arial"/>
                <w:sz w:val="24"/>
                <w:szCs w:val="24"/>
              </w:rPr>
              <w:t>Pour ce qui est de l’article 79, UNILEVERS NIGER SA fait remarquer que l’assignation dont s’agit ne précise pas l’organe qui rep</w:t>
            </w:r>
            <w:r w:rsidR="005F1B30">
              <w:rPr>
                <w:rFonts w:ascii="Arial" w:hAnsi="Arial" w:cs="Arial"/>
                <w:sz w:val="24"/>
                <w:szCs w:val="24"/>
              </w:rPr>
              <w:t>résente cette société alors et</w:t>
            </w:r>
            <w:r>
              <w:rPr>
                <w:rFonts w:ascii="Arial" w:hAnsi="Arial" w:cs="Arial"/>
                <w:sz w:val="24"/>
                <w:szCs w:val="24"/>
              </w:rPr>
              <w:t xml:space="preserve"> qu’en cela, l’assignation ne permet ni à UNILEVER NIGER SA encore moins à la juridiction de connaitre le représentant légal de ladite société</w:t>
            </w:r>
            <w:r w:rsidR="00F10973">
              <w:rPr>
                <w:rFonts w:ascii="Arial" w:hAnsi="Arial" w:cs="Arial"/>
                <w:sz w:val="24"/>
                <w:szCs w:val="24"/>
              </w:rPr>
              <w:t xml:space="preserve"> SANIA Cie ;</w:t>
            </w:r>
          </w:p>
          <w:p w:rsidR="00F10973" w:rsidRDefault="00F10973" w:rsidP="0031076E">
            <w:pPr>
              <w:jc w:val="both"/>
              <w:rPr>
                <w:rFonts w:ascii="Arial" w:hAnsi="Arial" w:cs="Arial"/>
                <w:sz w:val="24"/>
                <w:szCs w:val="24"/>
              </w:rPr>
            </w:pPr>
            <w:r>
              <w:rPr>
                <w:rFonts w:ascii="Arial" w:hAnsi="Arial" w:cs="Arial"/>
                <w:sz w:val="24"/>
                <w:szCs w:val="24"/>
              </w:rPr>
              <w:t>UNILEVER NIGER SA argue qu’à la lecture simple, il est aisé de constater que l’assignation ne comporte aucun moyen pour étayer et conforter les prétentions de SANIA Cie, se contentant d’exposer des faits seulement, mais aussi qu’elle n’indique nulle part la mention que UNILEVER NIGER SA doit comparaitre faute de quoi, elle sera jugée sur les seuls éléments fournis par SANIA Cie ;</w:t>
            </w:r>
          </w:p>
          <w:p w:rsidR="003D7F89" w:rsidRDefault="00F10973" w:rsidP="0031076E">
            <w:pPr>
              <w:jc w:val="both"/>
              <w:rPr>
                <w:rFonts w:ascii="Arial" w:hAnsi="Arial" w:cs="Arial"/>
                <w:sz w:val="24"/>
                <w:szCs w:val="24"/>
              </w:rPr>
            </w:pPr>
            <w:r>
              <w:rPr>
                <w:rFonts w:ascii="Arial" w:hAnsi="Arial" w:cs="Arial"/>
                <w:sz w:val="24"/>
                <w:szCs w:val="24"/>
              </w:rPr>
              <w:t>En troisième lieu, UNILEVER NIGER SA déclare que l’action de SANIA Cie est, d’une part, mal fondée en ce</w:t>
            </w:r>
            <w:r w:rsidR="005C50DD">
              <w:rPr>
                <w:rFonts w:ascii="Arial" w:hAnsi="Arial" w:cs="Arial"/>
                <w:sz w:val="24"/>
                <w:szCs w:val="24"/>
              </w:rPr>
              <w:t xml:space="preserve"> qu’en formulant sa demande, SANIA Cie n’a produit aucune facture, bon de commande ou de livraison, ni même un commencement de preuve par écr</w:t>
            </w:r>
            <w:r w:rsidR="003D7F89">
              <w:rPr>
                <w:rFonts w:ascii="Arial" w:hAnsi="Arial" w:cs="Arial"/>
                <w:sz w:val="24"/>
                <w:szCs w:val="24"/>
              </w:rPr>
              <w:t>it pour conforter son action ;</w:t>
            </w:r>
          </w:p>
          <w:p w:rsidR="005C50DD" w:rsidRDefault="003D7F89" w:rsidP="0031076E">
            <w:pPr>
              <w:jc w:val="both"/>
              <w:rPr>
                <w:rFonts w:ascii="Arial" w:hAnsi="Arial" w:cs="Arial"/>
                <w:sz w:val="24"/>
                <w:szCs w:val="24"/>
              </w:rPr>
            </w:pPr>
            <w:r>
              <w:rPr>
                <w:rFonts w:ascii="Arial" w:hAnsi="Arial" w:cs="Arial"/>
                <w:sz w:val="24"/>
                <w:szCs w:val="24"/>
              </w:rPr>
              <w:t>D</w:t>
            </w:r>
            <w:r w:rsidR="005C50DD">
              <w:rPr>
                <w:rFonts w:ascii="Arial" w:hAnsi="Arial" w:cs="Arial"/>
                <w:sz w:val="24"/>
                <w:szCs w:val="24"/>
              </w:rPr>
              <w:t xml:space="preserve">’autre part conformément à l’article 1315 du Code Civil, </w:t>
            </w:r>
            <w:r>
              <w:rPr>
                <w:rFonts w:ascii="Arial" w:hAnsi="Arial" w:cs="Arial"/>
                <w:sz w:val="24"/>
                <w:szCs w:val="24"/>
              </w:rPr>
              <w:t>UNILEVER NIGER SA</w:t>
            </w:r>
            <w:r w:rsidR="005C50DD">
              <w:rPr>
                <w:rFonts w:ascii="Arial" w:hAnsi="Arial" w:cs="Arial"/>
                <w:sz w:val="24"/>
                <w:szCs w:val="24"/>
              </w:rPr>
              <w:t xml:space="preserve"> estime avoir fait la preuve de l’extinction de ses obligations vis-à-vis de SANIA Cie ;</w:t>
            </w:r>
          </w:p>
          <w:p w:rsidR="005C50DD" w:rsidRDefault="00C350D1" w:rsidP="0031076E">
            <w:pPr>
              <w:jc w:val="both"/>
              <w:rPr>
                <w:rFonts w:ascii="Arial" w:hAnsi="Arial" w:cs="Arial"/>
                <w:sz w:val="24"/>
                <w:szCs w:val="24"/>
              </w:rPr>
            </w:pPr>
            <w:r>
              <w:rPr>
                <w:rFonts w:ascii="Arial" w:hAnsi="Arial" w:cs="Arial"/>
                <w:sz w:val="24"/>
                <w:szCs w:val="24"/>
              </w:rPr>
              <w:t>P</w:t>
            </w:r>
            <w:r w:rsidR="005C50DD">
              <w:rPr>
                <w:rFonts w:ascii="Arial" w:hAnsi="Arial" w:cs="Arial"/>
                <w:sz w:val="24"/>
                <w:szCs w:val="24"/>
              </w:rPr>
              <w:t>ar rapport aux documents apportés par SANIA Cie comme justificatifs</w:t>
            </w:r>
            <w:r>
              <w:rPr>
                <w:rFonts w:ascii="Arial" w:hAnsi="Arial" w:cs="Arial"/>
                <w:sz w:val="24"/>
                <w:szCs w:val="24"/>
              </w:rPr>
              <w:t>, UNILEVER NIGER SA explique</w:t>
            </w:r>
            <w:r w:rsidR="005C50DD">
              <w:rPr>
                <w:rFonts w:ascii="Arial" w:hAnsi="Arial" w:cs="Arial"/>
                <w:sz w:val="24"/>
                <w:szCs w:val="24"/>
              </w:rPr>
              <w:t xml:space="preserve"> que nul ne peut se constituer preuve par lui-même car ces documents relève de l’extrait </w:t>
            </w:r>
            <w:r w:rsidR="005C50DD">
              <w:rPr>
                <w:rFonts w:ascii="Arial" w:hAnsi="Arial" w:cs="Arial"/>
                <w:sz w:val="24"/>
                <w:szCs w:val="24"/>
              </w:rPr>
              <w:lastRenderedPageBreak/>
              <w:t>de son propre grand journal et son journal d’encaissement</w:t>
            </w:r>
            <w:r w:rsidR="00F10973">
              <w:rPr>
                <w:rFonts w:ascii="Arial" w:hAnsi="Arial" w:cs="Arial"/>
                <w:sz w:val="24"/>
                <w:szCs w:val="24"/>
              </w:rPr>
              <w:t xml:space="preserve"> </w:t>
            </w:r>
            <w:r w:rsidR="005C50DD">
              <w:rPr>
                <w:rFonts w:ascii="Arial" w:hAnsi="Arial" w:cs="Arial"/>
                <w:sz w:val="24"/>
                <w:szCs w:val="24"/>
              </w:rPr>
              <w:t>et ne saurait justifier contre UNILEVER NIGER SA mais contre elle-même ;</w:t>
            </w:r>
          </w:p>
          <w:p w:rsidR="00C350D1" w:rsidRDefault="00B55A44" w:rsidP="0031076E">
            <w:pPr>
              <w:jc w:val="both"/>
              <w:rPr>
                <w:rFonts w:ascii="Arial" w:hAnsi="Arial" w:cs="Arial"/>
                <w:sz w:val="24"/>
                <w:szCs w:val="24"/>
              </w:rPr>
            </w:pPr>
            <w:r>
              <w:rPr>
                <w:rFonts w:ascii="Arial" w:hAnsi="Arial" w:cs="Arial"/>
                <w:sz w:val="24"/>
                <w:szCs w:val="24"/>
              </w:rPr>
              <w:t>Aus</w:t>
            </w:r>
            <w:r w:rsidR="005C50DD">
              <w:rPr>
                <w:rFonts w:ascii="Arial" w:hAnsi="Arial" w:cs="Arial"/>
                <w:sz w:val="24"/>
                <w:szCs w:val="24"/>
              </w:rPr>
              <w:t>si, pour ce qui est de l’extinction de ses obligations vis-à-vis de SANIA Cie, UNILEVER NIGERS SA</w:t>
            </w:r>
            <w:r w:rsidR="00C350D1">
              <w:rPr>
                <w:rFonts w:ascii="Arial" w:hAnsi="Arial" w:cs="Arial"/>
                <w:sz w:val="24"/>
                <w:szCs w:val="24"/>
              </w:rPr>
              <w:t xml:space="preserve"> justifie d’une part avoir payé la somme de </w:t>
            </w:r>
            <w:r w:rsidR="00C350D1" w:rsidRPr="00C350D1">
              <w:rPr>
                <w:rFonts w:ascii="Arial" w:hAnsi="Arial" w:cs="Arial"/>
                <w:sz w:val="24"/>
                <w:szCs w:val="24"/>
              </w:rPr>
              <w:t>41.070.967 F CFA</w:t>
            </w:r>
            <w:r w:rsidR="00285BF2">
              <w:rPr>
                <w:rFonts w:ascii="Arial" w:hAnsi="Arial" w:cs="Arial"/>
                <w:sz w:val="24"/>
                <w:szCs w:val="24"/>
              </w:rPr>
              <w:t xml:space="preserve"> à la date du 02/05/2016 entre les mains de</w:t>
            </w:r>
            <w:r w:rsidR="00C350D1" w:rsidRPr="00C350D1">
              <w:rPr>
                <w:rFonts w:ascii="Arial" w:hAnsi="Arial" w:cs="Arial"/>
                <w:sz w:val="24"/>
                <w:szCs w:val="24"/>
              </w:rPr>
              <w:t xml:space="preserve"> </w:t>
            </w:r>
            <w:r w:rsidR="00C350D1">
              <w:rPr>
                <w:rFonts w:ascii="Arial" w:hAnsi="Arial" w:cs="Arial"/>
                <w:sz w:val="24"/>
                <w:szCs w:val="24"/>
              </w:rPr>
              <w:t xml:space="preserve">SANIA Cie après sommation </w:t>
            </w:r>
            <w:r w:rsidR="00285BF2">
              <w:rPr>
                <w:rFonts w:ascii="Arial" w:hAnsi="Arial" w:cs="Arial"/>
                <w:sz w:val="24"/>
                <w:szCs w:val="24"/>
              </w:rPr>
              <w:t xml:space="preserve">servie par celle-ci en date du 18/03/2016 car non seulement ce montant correspond au </w:t>
            </w:r>
            <w:r w:rsidR="00285BF2" w:rsidRPr="00C350D1">
              <w:rPr>
                <w:rFonts w:ascii="Arial" w:hAnsi="Arial" w:cs="Arial"/>
                <w:sz w:val="24"/>
                <w:szCs w:val="24"/>
              </w:rPr>
              <w:t>relevé de compte client dans les livres de SANIA Cie au 31/03/2015</w:t>
            </w:r>
            <w:r w:rsidR="00285BF2">
              <w:rPr>
                <w:rFonts w:ascii="Arial" w:hAnsi="Arial" w:cs="Arial"/>
                <w:sz w:val="24"/>
                <w:szCs w:val="24"/>
              </w:rPr>
              <w:t xml:space="preserve"> mais aussi confirmé par l’extrait en date du 01/04/2016 du compte SANIA Cie dans les livres de UNILEVER NIGER SA ;</w:t>
            </w:r>
          </w:p>
          <w:p w:rsidR="00480752" w:rsidRDefault="00285BF2" w:rsidP="00C350D1">
            <w:pPr>
              <w:jc w:val="both"/>
              <w:rPr>
                <w:rFonts w:ascii="Arial" w:hAnsi="Arial" w:cs="Arial"/>
                <w:sz w:val="24"/>
                <w:szCs w:val="24"/>
              </w:rPr>
            </w:pPr>
            <w:r>
              <w:rPr>
                <w:rFonts w:ascii="Arial" w:hAnsi="Arial" w:cs="Arial"/>
                <w:sz w:val="24"/>
                <w:szCs w:val="24"/>
              </w:rPr>
              <w:t>D’autre part, que depuis le 31/12/2012, SANIA Cie avait classé la somme de 261.404.500 F CFA qu’elle réclame en sus du premier montant, en créance douteuse dans sa comptabilité et ceci dans l’état justificatif de solde comptable qu’elle a émis le 20/06 2014 et</w:t>
            </w:r>
            <w:r w:rsidR="00480752">
              <w:rPr>
                <w:rFonts w:ascii="Arial" w:hAnsi="Arial" w:cs="Arial"/>
                <w:sz w:val="24"/>
                <w:szCs w:val="24"/>
              </w:rPr>
              <w:t xml:space="preserve"> dans son journal des encaissements du</w:t>
            </w:r>
            <w:r w:rsidR="00DD66B3">
              <w:rPr>
                <w:rFonts w:ascii="Arial" w:hAnsi="Arial" w:cs="Arial"/>
                <w:sz w:val="24"/>
                <w:szCs w:val="24"/>
              </w:rPr>
              <w:t xml:space="preserve"> </w:t>
            </w:r>
            <w:r w:rsidR="00480752">
              <w:rPr>
                <w:rFonts w:ascii="Arial" w:hAnsi="Arial" w:cs="Arial"/>
                <w:sz w:val="24"/>
                <w:szCs w:val="24"/>
              </w:rPr>
              <w:t>21/01/2013 ;</w:t>
            </w:r>
          </w:p>
          <w:p w:rsidR="0042559F" w:rsidRDefault="00480752" w:rsidP="00C350D1">
            <w:pPr>
              <w:jc w:val="both"/>
              <w:rPr>
                <w:rFonts w:ascii="Arial" w:hAnsi="Arial" w:cs="Arial"/>
                <w:sz w:val="24"/>
                <w:szCs w:val="24"/>
              </w:rPr>
            </w:pPr>
            <w:r>
              <w:rPr>
                <w:rFonts w:ascii="Arial" w:hAnsi="Arial" w:cs="Arial"/>
                <w:sz w:val="24"/>
                <w:szCs w:val="24"/>
              </w:rPr>
              <w:t>UNILEVER</w:t>
            </w:r>
            <w:r w:rsidR="00DD66B3">
              <w:rPr>
                <w:rFonts w:ascii="Arial" w:hAnsi="Arial" w:cs="Arial"/>
                <w:sz w:val="24"/>
                <w:szCs w:val="24"/>
              </w:rPr>
              <w:t xml:space="preserve"> NIGER SA  renforce son argumentation en arguant que sur le plan comptable, une créance classée douteuse est celle sur laquelle celui qui s’en prévaut y a des doutes sur son fondement et pour laquelle il ne possède aucun document pour la justifier sinon elle ne serait pas cl</w:t>
            </w:r>
            <w:r w:rsidR="0042559F">
              <w:rPr>
                <w:rFonts w:ascii="Arial" w:hAnsi="Arial" w:cs="Arial"/>
                <w:sz w:val="24"/>
                <w:szCs w:val="24"/>
              </w:rPr>
              <w:t>assée ainsi ;</w:t>
            </w:r>
          </w:p>
          <w:p w:rsidR="0042559F" w:rsidRDefault="0042559F" w:rsidP="00C350D1">
            <w:pPr>
              <w:jc w:val="both"/>
              <w:rPr>
                <w:rFonts w:ascii="Arial" w:hAnsi="Arial" w:cs="Arial"/>
                <w:sz w:val="24"/>
                <w:szCs w:val="24"/>
              </w:rPr>
            </w:pPr>
            <w:r>
              <w:rPr>
                <w:rFonts w:ascii="Arial" w:hAnsi="Arial" w:cs="Arial"/>
                <w:sz w:val="24"/>
                <w:szCs w:val="24"/>
              </w:rPr>
              <w:t>Elle indique que c’est d’ailleurs la raison pour laquelle SANIA Cie n’a jamais produit une quelconque facture concernant ledit montant ;</w:t>
            </w:r>
          </w:p>
          <w:p w:rsidR="0024502A" w:rsidRDefault="006777B4" w:rsidP="0042559F">
            <w:pPr>
              <w:jc w:val="both"/>
              <w:rPr>
                <w:rFonts w:ascii="Arial" w:hAnsi="Arial" w:cs="Arial"/>
                <w:sz w:val="24"/>
                <w:szCs w:val="24"/>
              </w:rPr>
            </w:pPr>
            <w:r>
              <w:rPr>
                <w:rFonts w:ascii="Arial" w:hAnsi="Arial" w:cs="Arial"/>
                <w:sz w:val="24"/>
                <w:szCs w:val="24"/>
              </w:rPr>
              <w:t>Pour toutes ces raisons</w:t>
            </w:r>
            <w:r w:rsidR="0042559F">
              <w:rPr>
                <w:rFonts w:ascii="Arial" w:hAnsi="Arial" w:cs="Arial"/>
                <w:sz w:val="24"/>
                <w:szCs w:val="24"/>
              </w:rPr>
              <w:t>, reconventionnellement, UNILEVER NIGER SA sollicite qu’en application de l’article 15 du Code de Procédure Civile, que SANIA Cie soit condamnée à lui verser la somme de 100.000.000 F CFA</w:t>
            </w:r>
            <w:r w:rsidR="0024502A">
              <w:rPr>
                <w:rFonts w:ascii="Arial" w:hAnsi="Arial" w:cs="Arial"/>
                <w:sz w:val="24"/>
                <w:szCs w:val="24"/>
              </w:rPr>
              <w:t xml:space="preserve"> </w:t>
            </w:r>
            <w:r w:rsidR="0042559F">
              <w:rPr>
                <w:rFonts w:ascii="Arial" w:hAnsi="Arial" w:cs="Arial"/>
                <w:sz w:val="24"/>
                <w:szCs w:val="24"/>
              </w:rPr>
              <w:t>à tit</w:t>
            </w:r>
            <w:r w:rsidR="0024502A">
              <w:rPr>
                <w:rFonts w:ascii="Arial" w:hAnsi="Arial" w:cs="Arial"/>
                <w:sz w:val="24"/>
                <w:szCs w:val="24"/>
              </w:rPr>
              <w:t>r</w:t>
            </w:r>
            <w:r w:rsidR="0042559F">
              <w:rPr>
                <w:rFonts w:ascii="Arial" w:hAnsi="Arial" w:cs="Arial"/>
                <w:sz w:val="24"/>
                <w:szCs w:val="24"/>
              </w:rPr>
              <w:t>e de dommag</w:t>
            </w:r>
            <w:r w:rsidR="00DC16AD">
              <w:rPr>
                <w:rFonts w:ascii="Arial" w:hAnsi="Arial" w:cs="Arial"/>
                <w:sz w:val="24"/>
                <w:szCs w:val="24"/>
              </w:rPr>
              <w:t>es et intérêts pour</w:t>
            </w:r>
            <w:r w:rsidR="0042559F">
              <w:rPr>
                <w:rFonts w:ascii="Arial" w:hAnsi="Arial" w:cs="Arial"/>
                <w:sz w:val="24"/>
                <w:szCs w:val="24"/>
              </w:rPr>
              <w:t xml:space="preserve"> action</w:t>
            </w:r>
            <w:r w:rsidR="00DC16AD">
              <w:rPr>
                <w:rFonts w:ascii="Arial" w:hAnsi="Arial" w:cs="Arial"/>
                <w:sz w:val="24"/>
                <w:szCs w:val="24"/>
              </w:rPr>
              <w:t>, non seulement, malicieuse et vexatoire, mais également</w:t>
            </w:r>
            <w:r w:rsidR="0042559F">
              <w:rPr>
                <w:rFonts w:ascii="Arial" w:hAnsi="Arial" w:cs="Arial"/>
                <w:sz w:val="24"/>
                <w:szCs w:val="24"/>
              </w:rPr>
              <w:t xml:space="preserve"> </w:t>
            </w:r>
            <w:r w:rsidR="0024502A">
              <w:rPr>
                <w:rFonts w:ascii="Arial" w:hAnsi="Arial" w:cs="Arial"/>
                <w:sz w:val="24"/>
                <w:szCs w:val="24"/>
              </w:rPr>
              <w:t>dénuée de tout fondement car ne reposant sur aucun moyen sérieux mais relevant simplement de la vengeance car elle a arrêté toutes les transactions commerciales avec elle ;</w:t>
            </w:r>
          </w:p>
          <w:p w:rsidR="00DC16AD" w:rsidRDefault="00DC16AD" w:rsidP="0042559F">
            <w:pPr>
              <w:jc w:val="both"/>
              <w:rPr>
                <w:rFonts w:ascii="Arial" w:hAnsi="Arial" w:cs="Arial"/>
                <w:sz w:val="24"/>
                <w:szCs w:val="24"/>
              </w:rPr>
            </w:pPr>
            <w:r>
              <w:rPr>
                <w:rFonts w:ascii="Arial" w:hAnsi="Arial" w:cs="Arial"/>
                <w:sz w:val="24"/>
                <w:szCs w:val="24"/>
              </w:rPr>
              <w:t>UNILEVER NIGER SA estime que SANIA Cie fait manifestement preuve de mauvaise foi et d’une intention de nuire</w:t>
            </w:r>
            <w:r w:rsidR="0024502A">
              <w:rPr>
                <w:rFonts w:ascii="Arial" w:hAnsi="Arial" w:cs="Arial"/>
                <w:sz w:val="24"/>
                <w:szCs w:val="24"/>
              </w:rPr>
              <w:t xml:space="preserve"> </w:t>
            </w:r>
            <w:r>
              <w:rPr>
                <w:rFonts w:ascii="Arial" w:hAnsi="Arial" w:cs="Arial"/>
                <w:sz w:val="24"/>
                <w:szCs w:val="24"/>
              </w:rPr>
              <w:t>tendant  à entacher la crédibilité de UNILEVER NIGER SA auprès de ses partenaires commerciaux ;</w:t>
            </w:r>
          </w:p>
          <w:p w:rsidR="00CC49B9" w:rsidRDefault="00CC49B9" w:rsidP="0042559F">
            <w:pPr>
              <w:jc w:val="both"/>
              <w:rPr>
                <w:rFonts w:ascii="Arial" w:hAnsi="Arial" w:cs="Arial"/>
                <w:sz w:val="24"/>
                <w:szCs w:val="24"/>
              </w:rPr>
            </w:pPr>
            <w:r>
              <w:rPr>
                <w:rFonts w:ascii="Arial" w:hAnsi="Arial" w:cs="Arial"/>
                <w:sz w:val="24"/>
                <w:szCs w:val="24"/>
              </w:rPr>
              <w:t>Pour se justifier, UNILEVER NIGER SA verse au dossier :</w:t>
            </w:r>
          </w:p>
          <w:p w:rsidR="00CC49B9" w:rsidRPr="00CC49B9" w:rsidRDefault="00CC49B9" w:rsidP="00CC49B9">
            <w:pPr>
              <w:pStyle w:val="Paragraphedeliste"/>
              <w:numPr>
                <w:ilvl w:val="0"/>
                <w:numId w:val="1"/>
              </w:numPr>
              <w:jc w:val="both"/>
              <w:rPr>
                <w:rFonts w:ascii="Arial" w:hAnsi="Arial" w:cs="Arial"/>
                <w:sz w:val="24"/>
                <w:szCs w:val="24"/>
              </w:rPr>
            </w:pPr>
            <w:r>
              <w:rPr>
                <w:rFonts w:ascii="Arial" w:hAnsi="Arial" w:cs="Arial"/>
                <w:sz w:val="24"/>
                <w:szCs w:val="24"/>
              </w:rPr>
              <w:t>plusieurs factures de la période 2010-2011</w:t>
            </w:r>
            <w:r w:rsidR="00C62B2F">
              <w:rPr>
                <w:rFonts w:ascii="Arial" w:hAnsi="Arial" w:cs="Arial"/>
                <w:sz w:val="24"/>
                <w:szCs w:val="24"/>
              </w:rPr>
              <w:t xml:space="preserve"> émanant de SANIA Cie SA, les justificatifs du paiement de la somme de </w:t>
            </w:r>
            <w:r w:rsidR="00C62B2F" w:rsidRPr="00C350D1">
              <w:rPr>
                <w:rFonts w:ascii="Arial" w:hAnsi="Arial" w:cs="Arial"/>
                <w:sz w:val="24"/>
                <w:szCs w:val="24"/>
              </w:rPr>
              <w:t>41.070.967 F CFA</w:t>
            </w:r>
            <w:r w:rsidR="00C62B2F">
              <w:rPr>
                <w:rFonts w:ascii="Arial" w:hAnsi="Arial" w:cs="Arial"/>
                <w:sz w:val="24"/>
                <w:szCs w:val="24"/>
              </w:rPr>
              <w:t xml:space="preserve">, une sommation de payer la somme de </w:t>
            </w:r>
            <w:r w:rsidR="00C62B2F" w:rsidRPr="00C350D1">
              <w:rPr>
                <w:rFonts w:ascii="Arial" w:hAnsi="Arial" w:cs="Arial"/>
                <w:sz w:val="24"/>
                <w:szCs w:val="24"/>
              </w:rPr>
              <w:lastRenderedPageBreak/>
              <w:t>41.070.967 F CFA</w:t>
            </w:r>
            <w:r w:rsidR="00C62B2F">
              <w:rPr>
                <w:rFonts w:ascii="Arial" w:hAnsi="Arial" w:cs="Arial"/>
                <w:sz w:val="24"/>
                <w:szCs w:val="24"/>
              </w:rPr>
              <w:t xml:space="preserve"> en date du 18/03/2016, une sommation de payer la somme de </w:t>
            </w:r>
            <w:r w:rsidR="008A0C39">
              <w:rPr>
                <w:rFonts w:ascii="Arial" w:hAnsi="Arial" w:cs="Arial"/>
                <w:sz w:val="24"/>
                <w:szCs w:val="24"/>
              </w:rPr>
              <w:t>302.475.472 F CFA</w:t>
            </w:r>
          </w:p>
          <w:p w:rsidR="00C8771F" w:rsidRDefault="00DC16AD" w:rsidP="0042559F">
            <w:pPr>
              <w:jc w:val="both"/>
              <w:rPr>
                <w:rFonts w:ascii="Arial" w:hAnsi="Arial" w:cs="Arial"/>
                <w:sz w:val="24"/>
                <w:szCs w:val="24"/>
              </w:rPr>
            </w:pPr>
            <w:r>
              <w:rPr>
                <w:rFonts w:ascii="Arial" w:hAnsi="Arial" w:cs="Arial"/>
                <w:sz w:val="24"/>
                <w:szCs w:val="24"/>
              </w:rPr>
              <w:t>En réplique</w:t>
            </w:r>
            <w:r w:rsidR="006777B4">
              <w:rPr>
                <w:rFonts w:ascii="Arial" w:hAnsi="Arial" w:cs="Arial"/>
                <w:sz w:val="24"/>
                <w:szCs w:val="24"/>
              </w:rPr>
              <w:t xml:space="preserve"> aux conclusions d’</w:t>
            </w:r>
            <w:r w:rsidR="008A0C39">
              <w:rPr>
                <w:rFonts w:ascii="Arial" w:hAnsi="Arial" w:cs="Arial"/>
                <w:sz w:val="24"/>
                <w:szCs w:val="24"/>
              </w:rPr>
              <w:t>instance de UNILEVER NIGER SA</w:t>
            </w:r>
            <w:r>
              <w:rPr>
                <w:rFonts w:ascii="Arial" w:hAnsi="Arial" w:cs="Arial"/>
                <w:sz w:val="24"/>
                <w:szCs w:val="24"/>
              </w:rPr>
              <w:t>, SANIA Cie explique, concernant la prescription de l’action, qu’en émettant un chèque</w:t>
            </w:r>
            <w:r w:rsidR="00E45193">
              <w:rPr>
                <w:rFonts w:ascii="Arial" w:hAnsi="Arial" w:cs="Arial"/>
                <w:sz w:val="24"/>
                <w:szCs w:val="24"/>
              </w:rPr>
              <w:t xml:space="preserve"> le 02/05/2016 </w:t>
            </w:r>
            <w:r>
              <w:rPr>
                <w:rFonts w:ascii="Arial" w:hAnsi="Arial" w:cs="Arial"/>
                <w:sz w:val="24"/>
                <w:szCs w:val="24"/>
              </w:rPr>
              <w:t xml:space="preserve"> pour le paiement </w:t>
            </w:r>
            <w:r w:rsidR="00E91A43">
              <w:rPr>
                <w:rFonts w:ascii="Arial" w:hAnsi="Arial" w:cs="Arial"/>
                <w:sz w:val="24"/>
                <w:szCs w:val="24"/>
              </w:rPr>
              <w:t xml:space="preserve">partiel </w:t>
            </w:r>
            <w:r>
              <w:rPr>
                <w:rFonts w:ascii="Arial" w:hAnsi="Arial" w:cs="Arial"/>
                <w:sz w:val="24"/>
                <w:szCs w:val="24"/>
              </w:rPr>
              <w:t xml:space="preserve">de la somme de </w:t>
            </w:r>
            <w:r w:rsidR="00E91A43" w:rsidRPr="00C350D1">
              <w:rPr>
                <w:rFonts w:ascii="Arial" w:hAnsi="Arial" w:cs="Arial"/>
                <w:sz w:val="24"/>
                <w:szCs w:val="24"/>
              </w:rPr>
              <w:t>41.070.967 F CFA</w:t>
            </w:r>
            <w:r w:rsidR="00E91A43">
              <w:rPr>
                <w:rFonts w:ascii="Arial" w:hAnsi="Arial" w:cs="Arial"/>
                <w:sz w:val="24"/>
                <w:szCs w:val="24"/>
              </w:rPr>
              <w:t>, UNILEVER NIGER SA a interrompu le délai de prescription car ces deux faits (paiement partiel et émission de chèque) constituent selon une abondante jurisprudence des causes de suspension du délai de 2 ans prévu par l’article 301 de l’Acte Uniforme sur le Droit Commercial Général ;</w:t>
            </w:r>
          </w:p>
          <w:p w:rsidR="00B66BC0" w:rsidRDefault="00C8771F" w:rsidP="0042559F">
            <w:pPr>
              <w:jc w:val="both"/>
              <w:rPr>
                <w:rFonts w:ascii="Arial" w:hAnsi="Arial" w:cs="Arial"/>
                <w:sz w:val="24"/>
                <w:szCs w:val="24"/>
              </w:rPr>
            </w:pPr>
            <w:r>
              <w:rPr>
                <w:rFonts w:ascii="Arial" w:hAnsi="Arial" w:cs="Arial"/>
                <w:sz w:val="24"/>
                <w:szCs w:val="24"/>
              </w:rPr>
              <w:t>Concernant la créance proprement dite, SANIA Cie SA</w:t>
            </w:r>
            <w:r w:rsidR="00B66BC0">
              <w:rPr>
                <w:rFonts w:ascii="Arial" w:hAnsi="Arial" w:cs="Arial"/>
                <w:sz w:val="24"/>
                <w:szCs w:val="24"/>
              </w:rPr>
              <w:t xml:space="preserve"> note qu’en considération de l’article 1315 du Code Civil, il revient à UNILEVER NIGER SA de justifier le paiement ou de l’extinction de sa dette à son égard, ce qu’elle n’a pas, selon elle, fait ;</w:t>
            </w:r>
          </w:p>
          <w:p w:rsidR="00950BAD" w:rsidRDefault="00B66BC0" w:rsidP="0042559F">
            <w:pPr>
              <w:jc w:val="both"/>
              <w:rPr>
                <w:rFonts w:ascii="Arial" w:hAnsi="Arial" w:cs="Arial"/>
                <w:sz w:val="24"/>
                <w:szCs w:val="24"/>
              </w:rPr>
            </w:pPr>
            <w:r>
              <w:rPr>
                <w:rFonts w:ascii="Arial" w:hAnsi="Arial" w:cs="Arial"/>
                <w:sz w:val="24"/>
                <w:szCs w:val="24"/>
              </w:rPr>
              <w:t>Pour ce qui est de la demande reconventionnelle d’UNILEVER NIGER SA en dommages et intérêts pour procédure vexatoire malicieuse et sans fondement, SANIA Cie SA soutient que cette demand</w:t>
            </w:r>
            <w:r w:rsidR="003D7F89">
              <w:rPr>
                <w:rFonts w:ascii="Arial" w:hAnsi="Arial" w:cs="Arial"/>
                <w:sz w:val="24"/>
                <w:szCs w:val="24"/>
              </w:rPr>
              <w:t>e est sans fondement car elle n</w:t>
            </w:r>
            <w:r>
              <w:rPr>
                <w:rFonts w:ascii="Arial" w:hAnsi="Arial" w:cs="Arial"/>
                <w:sz w:val="24"/>
                <w:szCs w:val="24"/>
              </w:rPr>
              <w:t>e fait preuve</w:t>
            </w:r>
            <w:r w:rsidR="00950BAD">
              <w:rPr>
                <w:rFonts w:ascii="Arial" w:hAnsi="Arial" w:cs="Arial"/>
                <w:sz w:val="24"/>
                <w:szCs w:val="24"/>
              </w:rPr>
              <w:t xml:space="preserve"> d’aucune faute qu’elle a commise ;</w:t>
            </w:r>
          </w:p>
          <w:p w:rsidR="007F35F6" w:rsidRDefault="00950BAD" w:rsidP="0042559F">
            <w:pPr>
              <w:jc w:val="both"/>
              <w:rPr>
                <w:rFonts w:ascii="Arial" w:hAnsi="Arial" w:cs="Arial"/>
                <w:sz w:val="24"/>
                <w:szCs w:val="24"/>
              </w:rPr>
            </w:pPr>
            <w:r>
              <w:rPr>
                <w:rFonts w:ascii="Arial" w:hAnsi="Arial" w:cs="Arial"/>
                <w:sz w:val="24"/>
                <w:szCs w:val="24"/>
              </w:rPr>
              <w:t xml:space="preserve">En réplique, UNILEVER NIGER SA maintient ses propos en défense en ce que d’une part, l’action est irrecevable en ce qu’elle </w:t>
            </w:r>
            <w:r w:rsidR="007F35F6">
              <w:rPr>
                <w:rFonts w:ascii="Arial" w:hAnsi="Arial" w:cs="Arial"/>
                <w:sz w:val="24"/>
                <w:szCs w:val="24"/>
              </w:rPr>
              <w:t>est frappée par le délai de prescription biennal et que par son argumentaire, elle cherche sciemment à créer la confusion entre deux créances pour soutenir qu’y a interruption de prescription parce que des paiements partiels auraient été effectués par UNILEVER NIGER SA à la suite des sommations qui lui ont été adressées ;</w:t>
            </w:r>
          </w:p>
          <w:p w:rsidR="005D13C5" w:rsidRDefault="007F35F6" w:rsidP="0042559F">
            <w:pPr>
              <w:jc w:val="both"/>
              <w:rPr>
                <w:rFonts w:ascii="Arial" w:hAnsi="Arial" w:cs="Arial"/>
                <w:sz w:val="24"/>
                <w:szCs w:val="24"/>
              </w:rPr>
            </w:pPr>
            <w:r>
              <w:rPr>
                <w:rFonts w:ascii="Arial" w:hAnsi="Arial" w:cs="Arial"/>
                <w:sz w:val="24"/>
                <w:szCs w:val="24"/>
              </w:rPr>
              <w:t xml:space="preserve">Elle relève que les deux montants ne sont pas de la même source car la somme payée de </w:t>
            </w:r>
            <w:r w:rsidRPr="00C350D1">
              <w:rPr>
                <w:rFonts w:ascii="Arial" w:hAnsi="Arial" w:cs="Arial"/>
                <w:sz w:val="24"/>
                <w:szCs w:val="24"/>
              </w:rPr>
              <w:t>41.070.967 F CFA</w:t>
            </w:r>
            <w:r>
              <w:rPr>
                <w:rFonts w:ascii="Arial" w:hAnsi="Arial" w:cs="Arial"/>
                <w:sz w:val="24"/>
                <w:szCs w:val="24"/>
              </w:rPr>
              <w:t xml:space="preserve"> est fondée dans son principe et repose sur des factures allant du 06/04/2010 au 30/04/2014 alors que la somme de </w:t>
            </w:r>
            <w:r w:rsidR="005D13C5">
              <w:rPr>
                <w:rFonts w:ascii="Arial" w:hAnsi="Arial" w:cs="Arial"/>
                <w:sz w:val="24"/>
                <w:szCs w:val="24"/>
              </w:rPr>
              <w:t>261.404.500 F CFA qu’elle réclame et qui est contestée a pour support une note de débit en date du 23/12/2011 ;</w:t>
            </w:r>
          </w:p>
          <w:p w:rsidR="0031076E" w:rsidRDefault="005D13C5" w:rsidP="0042559F">
            <w:pPr>
              <w:jc w:val="both"/>
              <w:rPr>
                <w:rFonts w:ascii="Arial" w:hAnsi="Arial" w:cs="Arial"/>
                <w:sz w:val="24"/>
                <w:szCs w:val="24"/>
              </w:rPr>
            </w:pPr>
            <w:r>
              <w:rPr>
                <w:rFonts w:ascii="Arial" w:hAnsi="Arial" w:cs="Arial"/>
                <w:sz w:val="24"/>
                <w:szCs w:val="24"/>
              </w:rPr>
              <w:t xml:space="preserve">Aussi, poursuit-elle, la note de débit constitue une prétendue créance à part entière qui n’a aucun lien avec la créance reconnue de </w:t>
            </w:r>
            <w:r w:rsidRPr="00C350D1">
              <w:rPr>
                <w:rFonts w:ascii="Arial" w:hAnsi="Arial" w:cs="Arial"/>
                <w:sz w:val="24"/>
                <w:szCs w:val="24"/>
              </w:rPr>
              <w:t>41.070.967 F CFA</w:t>
            </w:r>
            <w:r>
              <w:rPr>
                <w:rFonts w:ascii="Arial" w:hAnsi="Arial" w:cs="Arial"/>
                <w:sz w:val="24"/>
                <w:szCs w:val="24"/>
              </w:rPr>
              <w:t xml:space="preserve"> et payée par elle suite à la sommation du 18/03/2016 et que pour qu’il y ait paiement partiel, il aurait fallu qu’il ait reconnaissance de la créance, ce qui n’était pas le cas ;</w:t>
            </w:r>
          </w:p>
          <w:p w:rsidR="005D13C5" w:rsidRDefault="005D13C5" w:rsidP="0042559F">
            <w:pPr>
              <w:jc w:val="both"/>
              <w:rPr>
                <w:rFonts w:ascii="Arial" w:hAnsi="Arial" w:cs="Arial"/>
                <w:sz w:val="24"/>
                <w:szCs w:val="24"/>
              </w:rPr>
            </w:pPr>
            <w:r>
              <w:rPr>
                <w:rFonts w:ascii="Arial" w:hAnsi="Arial" w:cs="Arial"/>
                <w:sz w:val="24"/>
                <w:szCs w:val="24"/>
              </w:rPr>
              <w:t xml:space="preserve">D’autre part, UNILEVER NIGER SA explique que SANIA Cie SA n’a jamais produit de facture, ni bon de commande encore moins de bon </w:t>
            </w:r>
            <w:r>
              <w:rPr>
                <w:rFonts w:ascii="Arial" w:hAnsi="Arial" w:cs="Arial"/>
                <w:sz w:val="24"/>
                <w:szCs w:val="24"/>
              </w:rPr>
              <w:lastRenderedPageBreak/>
              <w:t>de livraison concernant le montant réclamé</w:t>
            </w:r>
            <w:r w:rsidR="0033356C">
              <w:rPr>
                <w:rFonts w:ascii="Arial" w:hAnsi="Arial" w:cs="Arial"/>
                <w:sz w:val="24"/>
                <w:szCs w:val="24"/>
              </w:rPr>
              <w:t>, ce qui a pourtant toujours été le cas pour toutes leurs transactions ;</w:t>
            </w:r>
          </w:p>
          <w:p w:rsidR="0033356C" w:rsidRDefault="0033356C" w:rsidP="0042559F">
            <w:pPr>
              <w:jc w:val="both"/>
              <w:rPr>
                <w:rFonts w:ascii="Arial" w:hAnsi="Arial" w:cs="Arial"/>
                <w:sz w:val="24"/>
                <w:szCs w:val="24"/>
              </w:rPr>
            </w:pPr>
            <w:r>
              <w:rPr>
                <w:rFonts w:ascii="Arial" w:hAnsi="Arial" w:cs="Arial"/>
                <w:sz w:val="24"/>
                <w:szCs w:val="24"/>
              </w:rPr>
              <w:t>Or, selon elle, l’article 239 de l’Acte Uniforme sur le Droit Commercial Général prescrit que les parties sont liées par les usages auxquels, elles ont consenti et par les pratiques qui se sont établies dans leurs relations commerciales ;</w:t>
            </w:r>
          </w:p>
          <w:p w:rsidR="00611E28" w:rsidRDefault="0033356C" w:rsidP="0042559F">
            <w:pPr>
              <w:jc w:val="both"/>
              <w:rPr>
                <w:rFonts w:ascii="Arial" w:hAnsi="Arial" w:cs="Arial"/>
                <w:sz w:val="24"/>
                <w:szCs w:val="24"/>
              </w:rPr>
            </w:pPr>
            <w:r>
              <w:rPr>
                <w:rFonts w:ascii="Arial" w:hAnsi="Arial" w:cs="Arial"/>
                <w:sz w:val="24"/>
                <w:szCs w:val="24"/>
              </w:rPr>
              <w:t xml:space="preserve">Mieux, devait-elle poursuivre, au regard de la maxime « ACTORI INCOMBIT PROBATIO», </w:t>
            </w:r>
            <w:r w:rsidR="00611E28">
              <w:rPr>
                <w:rFonts w:ascii="Arial" w:hAnsi="Arial" w:cs="Arial"/>
                <w:sz w:val="24"/>
                <w:szCs w:val="24"/>
              </w:rPr>
              <w:t xml:space="preserve">qui fait peser la charge de la preuve au demandeur, </w:t>
            </w:r>
            <w:r>
              <w:rPr>
                <w:rFonts w:ascii="Arial" w:hAnsi="Arial" w:cs="Arial"/>
                <w:sz w:val="24"/>
                <w:szCs w:val="24"/>
              </w:rPr>
              <w:t>UNILEVER NIGER SA n’étant pas demanderesse, la preuve du paiement d’une créance ne peut lui être demandée en application de l’article 1315 du Code Civil alors que la demanderesse ne prouve pas, contre elle,  qu’elle lui doive le montant réclamé</w:t>
            </w:r>
            <w:r w:rsidR="00611E28">
              <w:rPr>
                <w:rFonts w:ascii="Arial" w:hAnsi="Arial" w:cs="Arial"/>
                <w:sz w:val="24"/>
                <w:szCs w:val="24"/>
              </w:rPr>
              <w:t> ;</w:t>
            </w:r>
          </w:p>
          <w:p w:rsidR="00263431" w:rsidRPr="0055348D" w:rsidRDefault="0033356C" w:rsidP="00285BF2">
            <w:pPr>
              <w:jc w:val="both"/>
              <w:rPr>
                <w:rFonts w:ascii="Arial" w:hAnsi="Arial" w:cs="Arial"/>
                <w:sz w:val="24"/>
                <w:szCs w:val="24"/>
              </w:rPr>
            </w:pPr>
            <w:r>
              <w:rPr>
                <w:rFonts w:ascii="Arial" w:hAnsi="Arial" w:cs="Arial"/>
                <w:sz w:val="24"/>
                <w:szCs w:val="24"/>
              </w:rPr>
              <w:t xml:space="preserve"> </w:t>
            </w:r>
            <w:r w:rsidR="00263431" w:rsidRPr="0089456D">
              <w:rPr>
                <w:rFonts w:ascii="Arial" w:hAnsi="Arial" w:cs="Arial"/>
                <w:bCs/>
                <w:sz w:val="24"/>
                <w:szCs w:val="24"/>
              </w:rPr>
              <w:t>sur ce,</w:t>
            </w:r>
          </w:p>
          <w:p w:rsidR="00263431" w:rsidRDefault="00263431" w:rsidP="00285BF2">
            <w:pPr>
              <w:jc w:val="center"/>
              <w:rPr>
                <w:rFonts w:ascii="Arial" w:hAnsi="Arial" w:cs="Arial"/>
                <w:b/>
                <w:bCs/>
                <w:sz w:val="24"/>
                <w:szCs w:val="24"/>
                <w:u w:val="single"/>
              </w:rPr>
            </w:pPr>
            <w:r w:rsidRPr="0089456D">
              <w:rPr>
                <w:rFonts w:ascii="Arial" w:hAnsi="Arial" w:cs="Arial"/>
                <w:b/>
                <w:bCs/>
                <w:sz w:val="24"/>
                <w:szCs w:val="24"/>
                <w:u w:val="single"/>
              </w:rPr>
              <w:t>EN LA FORME :</w:t>
            </w:r>
          </w:p>
          <w:p w:rsidR="00263431" w:rsidRDefault="00263431" w:rsidP="00285BF2">
            <w:pPr>
              <w:jc w:val="both"/>
              <w:rPr>
                <w:rFonts w:ascii="Arial" w:hAnsi="Arial" w:cs="Arial"/>
                <w:bCs/>
                <w:sz w:val="24"/>
                <w:szCs w:val="24"/>
              </w:rPr>
            </w:pPr>
            <w:r>
              <w:rPr>
                <w:rFonts w:ascii="Arial" w:hAnsi="Arial" w:cs="Arial"/>
                <w:bCs/>
                <w:sz w:val="24"/>
                <w:szCs w:val="24"/>
              </w:rPr>
              <w:t>Attendu que toutes les parties ont comparu à toutes les étapes de la procédure ;</w:t>
            </w:r>
          </w:p>
          <w:p w:rsidR="00263431" w:rsidRDefault="00263431" w:rsidP="00285BF2">
            <w:pPr>
              <w:jc w:val="both"/>
              <w:rPr>
                <w:rFonts w:ascii="Arial" w:hAnsi="Arial" w:cs="Arial"/>
                <w:bCs/>
                <w:sz w:val="24"/>
                <w:szCs w:val="24"/>
              </w:rPr>
            </w:pPr>
            <w:r>
              <w:rPr>
                <w:rFonts w:ascii="Arial" w:hAnsi="Arial" w:cs="Arial"/>
                <w:bCs/>
                <w:sz w:val="24"/>
                <w:szCs w:val="24"/>
              </w:rPr>
              <w:t>Qu’il y a lieu de statuer contradictoirement à leur égard ;</w:t>
            </w:r>
          </w:p>
          <w:p w:rsidR="00611E28" w:rsidRDefault="00611E28" w:rsidP="00285BF2">
            <w:pPr>
              <w:jc w:val="both"/>
              <w:rPr>
                <w:rFonts w:ascii="Arial" w:hAnsi="Arial" w:cs="Arial"/>
                <w:bCs/>
                <w:sz w:val="24"/>
                <w:szCs w:val="24"/>
              </w:rPr>
            </w:pPr>
            <w:r>
              <w:rPr>
                <w:rFonts w:ascii="Arial" w:hAnsi="Arial" w:cs="Arial"/>
                <w:bCs/>
                <w:sz w:val="24"/>
                <w:szCs w:val="24"/>
              </w:rPr>
              <w:t>Attendu que la fin de non-recevoir et l’exception de nullité soulevées par UNILEVER NIGER SA ont été introduites conformément à la loi ;</w:t>
            </w:r>
          </w:p>
          <w:p w:rsidR="00611E28" w:rsidRDefault="00611E28" w:rsidP="00285BF2">
            <w:pPr>
              <w:jc w:val="both"/>
              <w:rPr>
                <w:rFonts w:ascii="Arial" w:hAnsi="Arial" w:cs="Arial"/>
                <w:bCs/>
                <w:sz w:val="24"/>
                <w:szCs w:val="24"/>
              </w:rPr>
            </w:pPr>
            <w:r>
              <w:rPr>
                <w:rFonts w:ascii="Arial" w:hAnsi="Arial" w:cs="Arial"/>
                <w:bCs/>
                <w:sz w:val="24"/>
                <w:szCs w:val="24"/>
              </w:rPr>
              <w:t>Qu’il y a lieu de les recevoir en la forme ;</w:t>
            </w:r>
          </w:p>
          <w:p w:rsidR="00611E28" w:rsidRDefault="00611E28" w:rsidP="00285BF2">
            <w:pPr>
              <w:jc w:val="both"/>
              <w:rPr>
                <w:rFonts w:ascii="Arial" w:hAnsi="Arial" w:cs="Arial"/>
                <w:bCs/>
                <w:sz w:val="24"/>
                <w:szCs w:val="24"/>
              </w:rPr>
            </w:pPr>
            <w:r>
              <w:rPr>
                <w:rFonts w:ascii="Arial" w:hAnsi="Arial" w:cs="Arial"/>
                <w:bCs/>
                <w:sz w:val="24"/>
                <w:szCs w:val="24"/>
              </w:rPr>
              <w:t>Attendu que la demande reconventionnelle d’UNILEVER NIGER SA a également été introduite conformément à la loi ;</w:t>
            </w:r>
          </w:p>
          <w:p w:rsidR="00611E28" w:rsidRDefault="00611E28" w:rsidP="00285BF2">
            <w:pPr>
              <w:jc w:val="both"/>
              <w:rPr>
                <w:rFonts w:ascii="Arial" w:hAnsi="Arial" w:cs="Arial"/>
                <w:bCs/>
                <w:sz w:val="24"/>
                <w:szCs w:val="24"/>
              </w:rPr>
            </w:pPr>
            <w:r>
              <w:rPr>
                <w:rFonts w:ascii="Arial" w:hAnsi="Arial" w:cs="Arial"/>
                <w:bCs/>
                <w:sz w:val="24"/>
                <w:szCs w:val="24"/>
              </w:rPr>
              <w:t>Qu’il y a lieu de la déclarer recevable ;</w:t>
            </w:r>
          </w:p>
          <w:p w:rsidR="00263431" w:rsidRDefault="00611E28" w:rsidP="00285BF2">
            <w:pPr>
              <w:jc w:val="both"/>
              <w:rPr>
                <w:rFonts w:ascii="Arial" w:hAnsi="Arial" w:cs="Arial"/>
                <w:bCs/>
                <w:sz w:val="24"/>
                <w:szCs w:val="24"/>
              </w:rPr>
            </w:pPr>
            <w:r>
              <w:rPr>
                <w:rFonts w:ascii="Arial" w:hAnsi="Arial" w:cs="Arial"/>
                <w:bCs/>
                <w:sz w:val="24"/>
                <w:szCs w:val="24"/>
              </w:rPr>
              <w:t>Attendu que l’action de SANIA Cie SA</w:t>
            </w:r>
            <w:r w:rsidR="00263431">
              <w:rPr>
                <w:rFonts w:ascii="Arial" w:hAnsi="Arial" w:cs="Arial"/>
                <w:bCs/>
                <w:sz w:val="24"/>
                <w:szCs w:val="24"/>
              </w:rPr>
              <w:t xml:space="preserve"> a été introduite dans les formes prescrites par la loi ;</w:t>
            </w:r>
          </w:p>
          <w:p w:rsidR="00263431" w:rsidRPr="00D44507" w:rsidRDefault="00263431" w:rsidP="00285BF2">
            <w:pPr>
              <w:jc w:val="both"/>
              <w:rPr>
                <w:rFonts w:ascii="Arial" w:hAnsi="Arial" w:cs="Arial"/>
                <w:bCs/>
                <w:sz w:val="24"/>
                <w:szCs w:val="24"/>
              </w:rPr>
            </w:pPr>
            <w:r>
              <w:rPr>
                <w:rFonts w:ascii="Arial" w:hAnsi="Arial" w:cs="Arial"/>
                <w:bCs/>
                <w:sz w:val="24"/>
                <w:szCs w:val="24"/>
              </w:rPr>
              <w:t xml:space="preserve">Qu’il y a lieu de </w:t>
            </w:r>
            <w:r w:rsidR="00BA39CC">
              <w:rPr>
                <w:rFonts w:ascii="Arial" w:hAnsi="Arial" w:cs="Arial"/>
                <w:bCs/>
                <w:sz w:val="24"/>
                <w:szCs w:val="24"/>
              </w:rPr>
              <w:t>l’examinée</w:t>
            </w:r>
            <w:r>
              <w:rPr>
                <w:rFonts w:ascii="Arial" w:hAnsi="Arial" w:cs="Arial"/>
                <w:bCs/>
                <w:sz w:val="24"/>
                <w:szCs w:val="24"/>
              </w:rPr>
              <w:t> ;</w:t>
            </w:r>
          </w:p>
          <w:p w:rsidR="00263431" w:rsidRDefault="00263431" w:rsidP="00285BF2">
            <w:pPr>
              <w:jc w:val="center"/>
              <w:rPr>
                <w:rFonts w:ascii="Arial" w:hAnsi="Arial" w:cs="Arial"/>
                <w:b/>
                <w:bCs/>
                <w:sz w:val="24"/>
                <w:szCs w:val="24"/>
                <w:u w:val="single"/>
              </w:rPr>
            </w:pPr>
            <w:r w:rsidRPr="007B466C">
              <w:rPr>
                <w:rFonts w:ascii="Arial" w:hAnsi="Arial" w:cs="Arial"/>
                <w:b/>
                <w:bCs/>
                <w:sz w:val="24"/>
                <w:szCs w:val="24"/>
                <w:u w:val="single"/>
              </w:rPr>
              <w:t>AU FOND</w:t>
            </w:r>
          </w:p>
          <w:p w:rsidR="008A0C39" w:rsidRDefault="008A0C39" w:rsidP="000B18C6">
            <w:pPr>
              <w:jc w:val="both"/>
              <w:rPr>
                <w:rFonts w:ascii="Arial" w:hAnsi="Arial" w:cs="Arial"/>
                <w:sz w:val="24"/>
                <w:szCs w:val="24"/>
              </w:rPr>
            </w:pPr>
            <w:r>
              <w:rPr>
                <w:rFonts w:ascii="Arial" w:hAnsi="Arial" w:cs="Arial"/>
                <w:sz w:val="24"/>
                <w:szCs w:val="24"/>
              </w:rPr>
              <w:t>Attendu que la société SANIA Cie</w:t>
            </w:r>
            <w:r w:rsidRPr="0089456D">
              <w:rPr>
                <w:rFonts w:ascii="Arial" w:hAnsi="Arial" w:cs="Arial"/>
                <w:sz w:val="24"/>
                <w:szCs w:val="24"/>
              </w:rPr>
              <w:t xml:space="preserve"> </w:t>
            </w:r>
            <w:r>
              <w:rPr>
                <w:rFonts w:ascii="Arial" w:hAnsi="Arial" w:cs="Arial"/>
                <w:sz w:val="24"/>
                <w:szCs w:val="24"/>
              </w:rPr>
              <w:t>réclame que UNILEVER NIGER SA lui verse la somme de  que sur la somme de 261.404.500 F CFA  représentant le reliquat de la somme de 302.475.472 F CFA représentant le montant total de leurs transactions après avoir reçu paiement partiel de la somme de 41.070.972 F CFA ;</w:t>
            </w:r>
          </w:p>
          <w:p w:rsidR="00705830" w:rsidRDefault="008A0C39" w:rsidP="000B18C6">
            <w:pPr>
              <w:jc w:val="both"/>
              <w:rPr>
                <w:rFonts w:ascii="Arial" w:hAnsi="Arial" w:cs="Arial"/>
                <w:sz w:val="24"/>
                <w:szCs w:val="24"/>
              </w:rPr>
            </w:pPr>
            <w:r>
              <w:rPr>
                <w:rFonts w:ascii="Arial" w:hAnsi="Arial" w:cs="Arial"/>
                <w:sz w:val="24"/>
                <w:szCs w:val="24"/>
              </w:rPr>
              <w:t>Attendu que UNILEVER NIGER SA a soulevé, de son côté, au principal</w:t>
            </w:r>
            <w:r w:rsidR="0012504E">
              <w:rPr>
                <w:rFonts w:ascii="Arial" w:hAnsi="Arial" w:cs="Arial"/>
                <w:sz w:val="24"/>
                <w:szCs w:val="24"/>
              </w:rPr>
              <w:t xml:space="preserve"> le moyen de </w:t>
            </w:r>
            <w:r>
              <w:rPr>
                <w:rFonts w:ascii="Arial" w:hAnsi="Arial" w:cs="Arial"/>
                <w:sz w:val="24"/>
                <w:szCs w:val="24"/>
              </w:rPr>
              <w:t xml:space="preserve">l’irrecevabilité de l’action de SANIA pour de </w:t>
            </w:r>
            <w:r>
              <w:rPr>
                <w:rFonts w:ascii="Arial" w:hAnsi="Arial" w:cs="Arial"/>
                <w:sz w:val="24"/>
                <w:szCs w:val="24"/>
              </w:rPr>
              <w:lastRenderedPageBreak/>
              <w:t>prescription tirée de</w:t>
            </w:r>
            <w:r w:rsidR="0012504E">
              <w:rPr>
                <w:rFonts w:ascii="Arial" w:hAnsi="Arial" w:cs="Arial"/>
                <w:sz w:val="24"/>
                <w:szCs w:val="24"/>
              </w:rPr>
              <w:t xml:space="preserve"> en ce sens que la créance, qu’elle qualifie de prétendue, </w:t>
            </w:r>
            <w:r>
              <w:rPr>
                <w:rFonts w:ascii="Arial" w:hAnsi="Arial" w:cs="Arial"/>
                <w:sz w:val="24"/>
                <w:szCs w:val="24"/>
              </w:rPr>
              <w:t xml:space="preserve">dont le recouvrement est poursuivi par cette dernière </w:t>
            </w:r>
            <w:r w:rsidR="0012504E">
              <w:rPr>
                <w:rFonts w:ascii="Arial" w:hAnsi="Arial" w:cs="Arial"/>
                <w:sz w:val="24"/>
                <w:szCs w:val="24"/>
              </w:rPr>
              <w:t xml:space="preserve">et </w:t>
            </w:r>
            <w:r>
              <w:rPr>
                <w:rFonts w:ascii="Arial" w:hAnsi="Arial" w:cs="Arial"/>
                <w:sz w:val="24"/>
                <w:szCs w:val="24"/>
              </w:rPr>
              <w:t xml:space="preserve">qui serait née sur </w:t>
            </w:r>
            <w:r w:rsidR="0012504E">
              <w:rPr>
                <w:rFonts w:ascii="Arial" w:hAnsi="Arial" w:cs="Arial"/>
                <w:sz w:val="24"/>
                <w:szCs w:val="24"/>
              </w:rPr>
              <w:t>l</w:t>
            </w:r>
            <w:r>
              <w:rPr>
                <w:rFonts w:ascii="Arial" w:hAnsi="Arial" w:cs="Arial"/>
                <w:sz w:val="24"/>
                <w:szCs w:val="24"/>
              </w:rPr>
              <w:t>a période</w:t>
            </w:r>
            <w:r w:rsidR="0012504E">
              <w:rPr>
                <w:rFonts w:ascii="Arial" w:hAnsi="Arial" w:cs="Arial"/>
                <w:sz w:val="24"/>
                <w:szCs w:val="24"/>
              </w:rPr>
              <w:t xml:space="preserve"> d</w:t>
            </w:r>
            <w:r>
              <w:rPr>
                <w:rFonts w:ascii="Arial" w:hAnsi="Arial" w:cs="Arial"/>
                <w:sz w:val="24"/>
                <w:szCs w:val="24"/>
              </w:rPr>
              <w:t xml:space="preserve">e octobre 2009 à août 2011 était, même justifiée, atteinte par la prescription biennale prévue par </w:t>
            </w:r>
            <w:r w:rsidR="0012504E">
              <w:rPr>
                <w:rFonts w:ascii="Arial" w:hAnsi="Arial" w:cs="Arial"/>
                <w:sz w:val="24"/>
                <w:szCs w:val="24"/>
              </w:rPr>
              <w:t>l’article 301 de l’Acte Uniforme sur le Droit Commercial Général</w:t>
            </w:r>
            <w:r w:rsidR="00705830">
              <w:rPr>
                <w:rFonts w:ascii="Arial" w:hAnsi="Arial" w:cs="Arial"/>
                <w:sz w:val="24"/>
                <w:szCs w:val="24"/>
              </w:rPr>
              <w:t> ;</w:t>
            </w:r>
          </w:p>
          <w:p w:rsidR="00705830" w:rsidRDefault="00705830" w:rsidP="000B18C6">
            <w:pPr>
              <w:jc w:val="both"/>
              <w:rPr>
                <w:rFonts w:ascii="Arial" w:hAnsi="Arial" w:cs="Arial"/>
                <w:sz w:val="24"/>
                <w:szCs w:val="24"/>
              </w:rPr>
            </w:pPr>
            <w:r>
              <w:rPr>
                <w:rFonts w:ascii="Arial" w:hAnsi="Arial" w:cs="Arial"/>
                <w:sz w:val="24"/>
                <w:szCs w:val="24"/>
              </w:rPr>
              <w:t xml:space="preserve">En réponse à cette fin de non-recevoir, SANIA Cie soutient que cet moyen tiré de la prescription de l’action ne saurait prospéré car en émettant un chèque le 02/05/2016  pour le paiement partiel de la somme de </w:t>
            </w:r>
            <w:r w:rsidRPr="00C350D1">
              <w:rPr>
                <w:rFonts w:ascii="Arial" w:hAnsi="Arial" w:cs="Arial"/>
                <w:sz w:val="24"/>
                <w:szCs w:val="24"/>
              </w:rPr>
              <w:t>41.070.967 F CFA</w:t>
            </w:r>
            <w:r>
              <w:rPr>
                <w:rFonts w:ascii="Arial" w:hAnsi="Arial" w:cs="Arial"/>
                <w:sz w:val="24"/>
                <w:szCs w:val="24"/>
              </w:rPr>
              <w:t>, UNILEVER NIGER SA a interrompu le délai de prescription du moment où ces deux faits (paiement partiel et émission de chèque) constituent selon une abondante jurisprudence des causes de suspension du délai de 2 ans prévu par l’article 301 de l’Acte Uniforme sur le Droit Commercial Général ;</w:t>
            </w:r>
          </w:p>
          <w:p w:rsidR="008A3334" w:rsidRPr="008A3334" w:rsidRDefault="008A3334" w:rsidP="000B18C6">
            <w:pPr>
              <w:pStyle w:val="al"/>
              <w:spacing w:line="276" w:lineRule="auto"/>
              <w:jc w:val="both"/>
              <w:rPr>
                <w:rFonts w:ascii="Arial" w:hAnsi="Arial" w:cs="Arial"/>
                <w:i/>
              </w:rPr>
            </w:pPr>
            <w:r w:rsidRPr="008A3334">
              <w:rPr>
                <w:rStyle w:val="num-art"/>
                <w:rFonts w:ascii="Arial" w:hAnsi="Arial" w:cs="Arial"/>
              </w:rPr>
              <w:t>Attendu que l’article 301 de l’Acte Uniforme sur le Droit Commercial Général dispose que « </w:t>
            </w:r>
            <w:r w:rsidRPr="008A3334">
              <w:rPr>
                <w:rStyle w:val="concordance"/>
                <w:rFonts w:ascii="Arial" w:hAnsi="Arial" w:cs="Arial"/>
              </w:rPr>
              <w:t> </w:t>
            </w:r>
            <w:r w:rsidRPr="008A3334">
              <w:rPr>
                <w:rFonts w:ascii="Arial" w:hAnsi="Arial" w:cs="Arial"/>
                <w:i/>
              </w:rPr>
              <w:t>La prescription des actions en matière de vente commerciale est soumise aux dispositions énoncées au chapitre IV du Livre I du présent Acte uniforme, sous réserve des dispositions suivantes.</w:t>
            </w:r>
          </w:p>
          <w:p w:rsidR="008A3334" w:rsidRPr="008A3334" w:rsidRDefault="008A3334" w:rsidP="000B18C6">
            <w:pPr>
              <w:pStyle w:val="al"/>
              <w:spacing w:line="276" w:lineRule="auto"/>
              <w:jc w:val="both"/>
              <w:rPr>
                <w:rFonts w:ascii="Arial" w:hAnsi="Arial" w:cs="Arial"/>
              </w:rPr>
            </w:pPr>
            <w:r w:rsidRPr="008A3334">
              <w:rPr>
                <w:rFonts w:ascii="Arial" w:hAnsi="Arial" w:cs="Arial"/>
                <w:i/>
              </w:rPr>
              <w:t>Le délai de prescription en matière de vente commerciale est de deux ans sauf dispositions contraires du présent Livre.</w:t>
            </w:r>
            <w:r w:rsidRPr="008A3334">
              <w:rPr>
                <w:rFonts w:ascii="Arial" w:hAnsi="Arial" w:cs="Arial"/>
              </w:rPr>
              <w:t> » ;</w:t>
            </w:r>
          </w:p>
          <w:p w:rsidR="00CB178F" w:rsidRDefault="00CB178F" w:rsidP="000B18C6">
            <w:pPr>
              <w:jc w:val="both"/>
              <w:rPr>
                <w:rFonts w:ascii="Arial" w:hAnsi="Arial" w:cs="Arial"/>
                <w:sz w:val="24"/>
                <w:szCs w:val="24"/>
              </w:rPr>
            </w:pPr>
            <w:r>
              <w:rPr>
                <w:rFonts w:ascii="Arial" w:hAnsi="Arial" w:cs="Arial"/>
                <w:sz w:val="24"/>
                <w:szCs w:val="24"/>
              </w:rPr>
              <w:t xml:space="preserve">Attendu que l’argument selon lequel UNILEVER NIGER SA a payé la somme de </w:t>
            </w:r>
            <w:r w:rsidRPr="00C350D1">
              <w:rPr>
                <w:rFonts w:ascii="Arial" w:hAnsi="Arial" w:cs="Arial"/>
                <w:sz w:val="24"/>
                <w:szCs w:val="24"/>
              </w:rPr>
              <w:t>41.070.967 F CFA</w:t>
            </w:r>
            <w:r>
              <w:rPr>
                <w:rFonts w:ascii="Arial" w:hAnsi="Arial" w:cs="Arial"/>
                <w:sz w:val="24"/>
                <w:szCs w:val="24"/>
              </w:rPr>
              <w:t xml:space="preserve"> faisant partie de la somme de 302.475.472 F CFA est inopérant car au regard des pièces produites dans les débats, d’une part  c’est la demanderesse elle-même qui a séparé les deux montants, d’autre part toutes les sommes ne sont pas issues de la même transaction pour en former un et même montant ;</w:t>
            </w:r>
          </w:p>
          <w:p w:rsidR="00CB178F" w:rsidRDefault="00CB178F" w:rsidP="000B18C6">
            <w:pPr>
              <w:jc w:val="both"/>
              <w:rPr>
                <w:rFonts w:ascii="Arial" w:hAnsi="Arial" w:cs="Arial"/>
                <w:sz w:val="24"/>
                <w:szCs w:val="24"/>
              </w:rPr>
            </w:pPr>
            <w:r>
              <w:rPr>
                <w:rFonts w:ascii="Arial" w:hAnsi="Arial" w:cs="Arial"/>
                <w:sz w:val="24"/>
                <w:szCs w:val="24"/>
              </w:rPr>
              <w:t>Que le montant réclamé est inscrite dans les documents produits par SANIA Cie SA comme un montant unique et représentant une créance qu’elle qualifie de douteuse</w:t>
            </w:r>
            <w:r w:rsidR="00D82E06">
              <w:rPr>
                <w:rFonts w:ascii="Arial" w:hAnsi="Arial" w:cs="Arial"/>
                <w:sz w:val="24"/>
                <w:szCs w:val="24"/>
              </w:rPr>
              <w:t xml:space="preserve"> pour la</w:t>
            </w:r>
            <w:r>
              <w:rPr>
                <w:rFonts w:ascii="Arial" w:hAnsi="Arial" w:cs="Arial"/>
                <w:sz w:val="24"/>
                <w:szCs w:val="24"/>
              </w:rPr>
              <w:t>que</w:t>
            </w:r>
            <w:r w:rsidR="00D82E06">
              <w:rPr>
                <w:rFonts w:ascii="Arial" w:hAnsi="Arial" w:cs="Arial"/>
                <w:sz w:val="24"/>
                <w:szCs w:val="24"/>
              </w:rPr>
              <w:t>lle</w:t>
            </w:r>
            <w:r>
              <w:rPr>
                <w:rFonts w:ascii="Arial" w:hAnsi="Arial" w:cs="Arial"/>
                <w:sz w:val="24"/>
                <w:szCs w:val="24"/>
              </w:rPr>
              <w:t xml:space="preserve"> aucune facture n’a été produite, contrairement à la somme de </w:t>
            </w:r>
            <w:r w:rsidRPr="00C350D1">
              <w:rPr>
                <w:rFonts w:ascii="Arial" w:hAnsi="Arial" w:cs="Arial"/>
                <w:sz w:val="24"/>
                <w:szCs w:val="24"/>
              </w:rPr>
              <w:t>41.070.967 F CFA</w:t>
            </w:r>
            <w:r>
              <w:rPr>
                <w:rFonts w:ascii="Arial" w:hAnsi="Arial" w:cs="Arial"/>
                <w:sz w:val="24"/>
                <w:szCs w:val="24"/>
              </w:rPr>
              <w:t xml:space="preserve"> pour laq</w:t>
            </w:r>
            <w:r w:rsidR="00D82E06">
              <w:rPr>
                <w:rFonts w:ascii="Arial" w:hAnsi="Arial" w:cs="Arial"/>
                <w:sz w:val="24"/>
                <w:szCs w:val="24"/>
              </w:rPr>
              <w:t>uelle des factures en bonne et due forme ;</w:t>
            </w:r>
          </w:p>
          <w:p w:rsidR="00D82E06" w:rsidRDefault="00D82E06" w:rsidP="000B18C6">
            <w:pPr>
              <w:jc w:val="both"/>
              <w:rPr>
                <w:rFonts w:ascii="Arial" w:hAnsi="Arial" w:cs="Arial"/>
                <w:sz w:val="24"/>
                <w:szCs w:val="24"/>
              </w:rPr>
            </w:pPr>
            <w:r>
              <w:rPr>
                <w:rFonts w:ascii="Arial" w:hAnsi="Arial" w:cs="Arial"/>
                <w:sz w:val="24"/>
                <w:szCs w:val="24"/>
              </w:rPr>
              <w:t>Qu’en les dissociant volontairement, SANIA Cie SA reconnait tacitement que ces deux montant ne sont pas liés ;</w:t>
            </w:r>
          </w:p>
          <w:p w:rsidR="00D82E06" w:rsidRDefault="00D82E06" w:rsidP="000B18C6">
            <w:pPr>
              <w:jc w:val="both"/>
              <w:rPr>
                <w:rFonts w:ascii="Arial" w:hAnsi="Arial" w:cs="Arial"/>
                <w:sz w:val="24"/>
                <w:szCs w:val="24"/>
              </w:rPr>
            </w:pPr>
            <w:r>
              <w:rPr>
                <w:rFonts w:ascii="Arial" w:hAnsi="Arial" w:cs="Arial"/>
                <w:sz w:val="24"/>
                <w:szCs w:val="24"/>
              </w:rPr>
              <w:t>Que d’ailleurs, toutes les sommes n’ont pas été constituées par une seule transaction qui sont indépendantes les unes des autres et dont certaines peuvent être frappées par la prescription si elles ne sont pas réclamée dans les délais prescrits par l’article 301 de l’UDCG ;</w:t>
            </w:r>
          </w:p>
          <w:p w:rsidR="00DF05E8" w:rsidRDefault="00DF05E8" w:rsidP="000B18C6">
            <w:pPr>
              <w:jc w:val="both"/>
              <w:rPr>
                <w:rFonts w:ascii="Arial" w:hAnsi="Arial" w:cs="Arial"/>
                <w:sz w:val="24"/>
                <w:szCs w:val="24"/>
              </w:rPr>
            </w:pPr>
            <w:r>
              <w:rPr>
                <w:rFonts w:ascii="Arial" w:hAnsi="Arial" w:cs="Arial"/>
                <w:sz w:val="24"/>
                <w:szCs w:val="24"/>
              </w:rPr>
              <w:lastRenderedPageBreak/>
              <w:t xml:space="preserve">Que comme le dit si bien la défenderesse, les deux montants ne sont pas de la même source car la somme payée de </w:t>
            </w:r>
            <w:r w:rsidRPr="00C350D1">
              <w:rPr>
                <w:rFonts w:ascii="Arial" w:hAnsi="Arial" w:cs="Arial"/>
                <w:sz w:val="24"/>
                <w:szCs w:val="24"/>
              </w:rPr>
              <w:t>41.070.967 F CFA</w:t>
            </w:r>
            <w:r>
              <w:rPr>
                <w:rFonts w:ascii="Arial" w:hAnsi="Arial" w:cs="Arial"/>
                <w:sz w:val="24"/>
                <w:szCs w:val="24"/>
              </w:rPr>
              <w:t xml:space="preserve"> repose sur des factures allant du 06/04/2010 au 30/04/2014 alors que la somme de 261.404.500 F CFA que SANIA Cie SA lui réclame et qui est contestée a pour support une note de débit en date du 23/12/2011 </w:t>
            </w:r>
          </w:p>
          <w:p w:rsidR="008A3334" w:rsidRDefault="00D82E06" w:rsidP="000B18C6">
            <w:pPr>
              <w:jc w:val="both"/>
              <w:rPr>
                <w:rFonts w:ascii="Arial" w:hAnsi="Arial" w:cs="Arial"/>
                <w:sz w:val="24"/>
                <w:szCs w:val="24"/>
              </w:rPr>
            </w:pPr>
            <w:r>
              <w:rPr>
                <w:rFonts w:ascii="Arial" w:hAnsi="Arial" w:cs="Arial"/>
                <w:sz w:val="24"/>
                <w:szCs w:val="24"/>
              </w:rPr>
              <w:t>Qu’</w:t>
            </w:r>
            <w:r w:rsidR="00265644">
              <w:rPr>
                <w:rFonts w:ascii="Arial" w:hAnsi="Arial" w:cs="Arial"/>
                <w:sz w:val="24"/>
                <w:szCs w:val="24"/>
              </w:rPr>
              <w:t xml:space="preserve">ainsi </w:t>
            </w:r>
            <w:r>
              <w:rPr>
                <w:rFonts w:ascii="Arial" w:hAnsi="Arial" w:cs="Arial"/>
                <w:sz w:val="24"/>
                <w:szCs w:val="24"/>
              </w:rPr>
              <w:t xml:space="preserve">en réclamant la somme querellée en 2016 soit plus de 5 ans après l’avoir unilatéralement répertoriée dans ses documents en la qualifiant de créance douteuse sur UNILEVER NIGER SA, </w:t>
            </w:r>
            <w:r w:rsidR="00265644">
              <w:rPr>
                <w:rFonts w:ascii="Arial" w:hAnsi="Arial" w:cs="Arial"/>
                <w:sz w:val="24"/>
                <w:szCs w:val="24"/>
              </w:rPr>
              <w:t xml:space="preserve">tombe sous le coup </w:t>
            </w:r>
            <w:r w:rsidR="008A3334">
              <w:rPr>
                <w:rFonts w:ascii="Arial" w:hAnsi="Arial" w:cs="Arial"/>
                <w:sz w:val="24"/>
                <w:szCs w:val="24"/>
              </w:rPr>
              <w:t xml:space="preserve">de </w:t>
            </w:r>
            <w:r w:rsidR="00265644">
              <w:rPr>
                <w:rFonts w:ascii="Arial" w:hAnsi="Arial" w:cs="Arial"/>
                <w:sz w:val="24"/>
                <w:szCs w:val="24"/>
              </w:rPr>
              <w:t xml:space="preserve">la </w:t>
            </w:r>
            <w:r w:rsidR="00672B99">
              <w:rPr>
                <w:rFonts w:ascii="Arial" w:hAnsi="Arial" w:cs="Arial"/>
                <w:sz w:val="24"/>
                <w:szCs w:val="24"/>
              </w:rPr>
              <w:t>prescription et en cela forclose quant à son action</w:t>
            </w:r>
            <w:r w:rsidR="008A3334">
              <w:rPr>
                <w:rFonts w:ascii="Arial" w:hAnsi="Arial" w:cs="Arial"/>
                <w:sz w:val="24"/>
                <w:szCs w:val="24"/>
              </w:rPr>
              <w:t> ;</w:t>
            </w:r>
          </w:p>
          <w:p w:rsidR="008A3334" w:rsidRDefault="008A3334" w:rsidP="000B18C6">
            <w:pPr>
              <w:jc w:val="both"/>
              <w:rPr>
                <w:rFonts w:ascii="Arial" w:hAnsi="Arial" w:cs="Arial"/>
                <w:sz w:val="24"/>
                <w:szCs w:val="24"/>
              </w:rPr>
            </w:pPr>
            <w:r>
              <w:rPr>
                <w:rFonts w:ascii="Arial" w:hAnsi="Arial" w:cs="Arial"/>
                <w:sz w:val="24"/>
                <w:szCs w:val="24"/>
              </w:rPr>
              <w:t>Attendu qu’en cas de forclusion, l’action du requérant ne peut être</w:t>
            </w:r>
            <w:r w:rsidR="00672B99">
              <w:rPr>
                <w:rFonts w:ascii="Arial" w:hAnsi="Arial" w:cs="Arial"/>
                <w:sz w:val="24"/>
                <w:szCs w:val="24"/>
              </w:rPr>
              <w:t xml:space="preserve"> que</w:t>
            </w:r>
            <w:r>
              <w:rPr>
                <w:rFonts w:ascii="Arial" w:hAnsi="Arial" w:cs="Arial"/>
                <w:sz w:val="24"/>
                <w:szCs w:val="24"/>
              </w:rPr>
              <w:t xml:space="preserve"> déclarée irrecevable ; </w:t>
            </w:r>
          </w:p>
          <w:p w:rsidR="0012504E" w:rsidRDefault="008A3334" w:rsidP="000B18C6">
            <w:pPr>
              <w:jc w:val="both"/>
              <w:rPr>
                <w:rFonts w:ascii="Arial" w:hAnsi="Arial" w:cs="Arial"/>
                <w:sz w:val="24"/>
                <w:szCs w:val="24"/>
              </w:rPr>
            </w:pPr>
            <w:r>
              <w:rPr>
                <w:rFonts w:ascii="Arial" w:hAnsi="Arial" w:cs="Arial"/>
                <w:sz w:val="24"/>
                <w:szCs w:val="24"/>
              </w:rPr>
              <w:t>Que dans ces conditions, et en application du texte de loi susvisé, il y a lieu de déclarer SANIA Cie SA irrecevable en son action ;</w:t>
            </w:r>
            <w:r w:rsidR="00D82E06">
              <w:rPr>
                <w:rFonts w:ascii="Arial" w:hAnsi="Arial" w:cs="Arial"/>
                <w:sz w:val="24"/>
                <w:szCs w:val="24"/>
              </w:rPr>
              <w:t xml:space="preserve">   </w:t>
            </w:r>
          </w:p>
          <w:p w:rsidR="00263431" w:rsidRPr="007B696A" w:rsidRDefault="00263431" w:rsidP="00285BF2">
            <w:pPr>
              <w:jc w:val="center"/>
              <w:rPr>
                <w:rFonts w:ascii="Arial" w:hAnsi="Arial" w:cs="Arial"/>
                <w:sz w:val="24"/>
                <w:szCs w:val="24"/>
              </w:rPr>
            </w:pPr>
            <w:r w:rsidRPr="009D0671">
              <w:rPr>
                <w:rFonts w:ascii="Arial" w:hAnsi="Arial" w:cs="Arial"/>
                <w:b/>
                <w:bCs/>
                <w:sz w:val="24"/>
                <w:szCs w:val="24"/>
                <w:u w:val="single"/>
              </w:rPr>
              <w:t xml:space="preserve">SUR LA DEMANDE RECONVENTIONNELLE EN DOMMAGES ET INTERETS </w:t>
            </w:r>
            <w:r w:rsidR="008A3334">
              <w:rPr>
                <w:rFonts w:ascii="Arial" w:hAnsi="Arial" w:cs="Arial"/>
                <w:b/>
                <w:bCs/>
                <w:sz w:val="24"/>
                <w:szCs w:val="24"/>
                <w:u w:val="single"/>
              </w:rPr>
              <w:t>DE UNILEVER NIGER SA</w:t>
            </w:r>
          </w:p>
          <w:p w:rsidR="00263431" w:rsidRDefault="008A3334" w:rsidP="00285BF2">
            <w:pPr>
              <w:jc w:val="both"/>
              <w:rPr>
                <w:rFonts w:ascii="Arial" w:hAnsi="Arial" w:cs="Arial"/>
                <w:bCs/>
                <w:sz w:val="24"/>
                <w:szCs w:val="24"/>
              </w:rPr>
            </w:pPr>
            <w:r>
              <w:rPr>
                <w:rFonts w:ascii="Arial" w:hAnsi="Arial" w:cs="Arial"/>
                <w:bCs/>
                <w:sz w:val="24"/>
                <w:szCs w:val="24"/>
              </w:rPr>
              <w:t>Attendu qu’UNILEVER NIGER SA sollicite</w:t>
            </w:r>
            <w:r w:rsidR="0055348D">
              <w:rPr>
                <w:rFonts w:ascii="Arial" w:hAnsi="Arial" w:cs="Arial"/>
                <w:bCs/>
                <w:sz w:val="24"/>
                <w:szCs w:val="24"/>
              </w:rPr>
              <w:t>,</w:t>
            </w:r>
            <w:r w:rsidR="0055348D">
              <w:rPr>
                <w:rFonts w:ascii="Arial" w:hAnsi="Arial" w:cs="Arial"/>
                <w:sz w:val="24"/>
                <w:szCs w:val="24"/>
              </w:rPr>
              <w:t xml:space="preserve"> qu’en application de l’article 15 du Code de Procédure Civile que </w:t>
            </w:r>
            <w:r>
              <w:rPr>
                <w:rFonts w:ascii="Arial" w:hAnsi="Arial" w:cs="Arial"/>
                <w:bCs/>
                <w:sz w:val="24"/>
                <w:szCs w:val="24"/>
              </w:rPr>
              <w:t xml:space="preserve"> SANI</w:t>
            </w:r>
            <w:r w:rsidR="0055348D">
              <w:rPr>
                <w:rFonts w:ascii="Arial" w:hAnsi="Arial" w:cs="Arial"/>
                <w:bCs/>
                <w:sz w:val="24"/>
                <w:szCs w:val="24"/>
              </w:rPr>
              <w:t>A Cie SA</w:t>
            </w:r>
            <w:r>
              <w:rPr>
                <w:rFonts w:ascii="Arial" w:hAnsi="Arial" w:cs="Arial"/>
                <w:bCs/>
                <w:sz w:val="24"/>
                <w:szCs w:val="24"/>
              </w:rPr>
              <w:t xml:space="preserve"> </w:t>
            </w:r>
            <w:r w:rsidR="0055348D">
              <w:rPr>
                <w:rFonts w:ascii="Arial" w:hAnsi="Arial" w:cs="Arial"/>
                <w:bCs/>
                <w:sz w:val="24"/>
                <w:szCs w:val="24"/>
              </w:rPr>
              <w:t xml:space="preserve">soit  condamnée </w:t>
            </w:r>
            <w:r>
              <w:rPr>
                <w:rFonts w:ascii="Arial" w:hAnsi="Arial" w:cs="Arial"/>
                <w:bCs/>
                <w:sz w:val="24"/>
                <w:szCs w:val="24"/>
              </w:rPr>
              <w:t xml:space="preserve">à lui </w:t>
            </w:r>
            <w:r w:rsidR="0055348D">
              <w:rPr>
                <w:rFonts w:ascii="Arial" w:hAnsi="Arial" w:cs="Arial"/>
                <w:bCs/>
                <w:sz w:val="24"/>
                <w:szCs w:val="24"/>
              </w:rPr>
              <w:t>verser</w:t>
            </w:r>
            <w:r>
              <w:rPr>
                <w:rFonts w:ascii="Arial" w:hAnsi="Arial" w:cs="Arial"/>
                <w:bCs/>
                <w:sz w:val="24"/>
                <w:szCs w:val="24"/>
              </w:rPr>
              <w:t xml:space="preserve"> la somme de 100.000.000</w:t>
            </w:r>
            <w:r w:rsidR="00263431">
              <w:rPr>
                <w:rFonts w:ascii="Arial" w:hAnsi="Arial" w:cs="Arial"/>
                <w:bCs/>
                <w:sz w:val="24"/>
                <w:szCs w:val="24"/>
              </w:rPr>
              <w:t xml:space="preserve"> </w:t>
            </w:r>
            <w:r>
              <w:rPr>
                <w:rFonts w:ascii="Arial" w:hAnsi="Arial" w:cs="Arial"/>
                <w:bCs/>
                <w:sz w:val="24"/>
                <w:szCs w:val="24"/>
              </w:rPr>
              <w:t xml:space="preserve">à titre de dommages et intérêts </w:t>
            </w:r>
            <w:r w:rsidR="00263431">
              <w:rPr>
                <w:rFonts w:ascii="Arial" w:hAnsi="Arial" w:cs="Arial"/>
                <w:bCs/>
                <w:sz w:val="24"/>
                <w:szCs w:val="24"/>
              </w:rPr>
              <w:t xml:space="preserve">pour procédure </w:t>
            </w:r>
            <w:r>
              <w:rPr>
                <w:rFonts w:ascii="Arial" w:hAnsi="Arial" w:cs="Arial"/>
                <w:bCs/>
                <w:sz w:val="24"/>
                <w:szCs w:val="24"/>
              </w:rPr>
              <w:t xml:space="preserve">malicieuse </w:t>
            </w:r>
            <w:r w:rsidR="00263431">
              <w:rPr>
                <w:rFonts w:ascii="Arial" w:hAnsi="Arial" w:cs="Arial"/>
                <w:bCs/>
                <w:sz w:val="24"/>
                <w:szCs w:val="24"/>
              </w:rPr>
              <w:t>abusive et vexatoire</w:t>
            </w:r>
            <w:r>
              <w:rPr>
                <w:rFonts w:ascii="Arial" w:hAnsi="Arial" w:cs="Arial"/>
                <w:bCs/>
                <w:sz w:val="24"/>
                <w:szCs w:val="24"/>
              </w:rPr>
              <w:t xml:space="preserve"> et sans fondement</w:t>
            </w:r>
            <w:r w:rsidR="0055348D">
              <w:rPr>
                <w:rFonts w:ascii="Arial" w:hAnsi="Arial" w:cs="Arial"/>
                <w:sz w:val="24"/>
                <w:szCs w:val="24"/>
              </w:rPr>
              <w:t xml:space="preserve"> car ne reposant sur aucun moyen sérieux</w:t>
            </w:r>
            <w:r w:rsidR="00263431">
              <w:rPr>
                <w:rFonts w:ascii="Arial" w:hAnsi="Arial" w:cs="Arial"/>
                <w:bCs/>
                <w:sz w:val="24"/>
                <w:szCs w:val="24"/>
              </w:rPr>
              <w:t> ;</w:t>
            </w:r>
          </w:p>
          <w:p w:rsidR="00FD660B" w:rsidRDefault="00FD660B" w:rsidP="00FD660B">
            <w:pPr>
              <w:jc w:val="both"/>
              <w:rPr>
                <w:rFonts w:ascii="Arial" w:hAnsi="Arial" w:cs="Arial"/>
                <w:sz w:val="24"/>
                <w:szCs w:val="24"/>
              </w:rPr>
            </w:pPr>
            <w:r>
              <w:rPr>
                <w:rFonts w:ascii="Arial" w:hAnsi="Arial" w:cs="Arial"/>
                <w:sz w:val="24"/>
                <w:szCs w:val="24"/>
              </w:rPr>
              <w:t>Attendu que SANIA Cie SA soutient, sur ce point que cette demande est sans fondement car UNILEVER NIGER SA ne fait preuve d’aucune faute qu’elle a commise</w:t>
            </w:r>
            <w:r w:rsidR="00403715">
              <w:rPr>
                <w:rFonts w:ascii="Arial" w:hAnsi="Arial" w:cs="Arial"/>
                <w:sz w:val="24"/>
                <w:szCs w:val="24"/>
              </w:rPr>
              <w:t xml:space="preserve"> ou du préjudice qu’elle a subi du fait de la procédure</w:t>
            </w:r>
            <w:r>
              <w:rPr>
                <w:rFonts w:ascii="Arial" w:hAnsi="Arial" w:cs="Arial"/>
                <w:sz w:val="24"/>
                <w:szCs w:val="24"/>
              </w:rPr>
              <w:t> ;</w:t>
            </w:r>
          </w:p>
          <w:p w:rsidR="00403715" w:rsidRDefault="00403715" w:rsidP="00FD660B">
            <w:pPr>
              <w:jc w:val="both"/>
              <w:rPr>
                <w:rFonts w:ascii="Arial" w:hAnsi="Arial" w:cs="Arial"/>
                <w:sz w:val="24"/>
                <w:szCs w:val="24"/>
              </w:rPr>
            </w:pPr>
            <w:r>
              <w:rPr>
                <w:rFonts w:ascii="Arial" w:hAnsi="Arial" w:cs="Arial"/>
                <w:sz w:val="24"/>
                <w:szCs w:val="24"/>
              </w:rPr>
              <w:t>Attendu que s’il est du droit de chacun de faire entendre sa cause en justice, faudrait-il également que la réclamation repose sur une base sérieuse même si elle pourrait ne pas aboutir en droit ;</w:t>
            </w:r>
          </w:p>
          <w:p w:rsidR="006B5520" w:rsidRDefault="00403715" w:rsidP="00403715">
            <w:pPr>
              <w:jc w:val="both"/>
              <w:rPr>
                <w:rFonts w:ascii="Arial" w:hAnsi="Arial" w:cs="Arial"/>
                <w:sz w:val="24"/>
                <w:szCs w:val="24"/>
              </w:rPr>
            </w:pPr>
            <w:r>
              <w:rPr>
                <w:rFonts w:ascii="Arial" w:hAnsi="Arial" w:cs="Arial"/>
                <w:sz w:val="24"/>
                <w:szCs w:val="24"/>
              </w:rPr>
              <w:t>Attendu que dans le cas d’espèce, en introduisant l’action SANIA Cie SA ne peut ignorer en sa qualité de commerçant professionnel qu’il existe des dispositions sur la prescription</w:t>
            </w:r>
            <w:r w:rsidR="006B5520">
              <w:rPr>
                <w:rFonts w:ascii="Arial" w:hAnsi="Arial" w:cs="Arial"/>
                <w:sz w:val="24"/>
                <w:szCs w:val="24"/>
              </w:rPr>
              <w:t xml:space="preserve"> de son </w:t>
            </w:r>
            <w:r>
              <w:rPr>
                <w:rFonts w:ascii="Arial" w:hAnsi="Arial" w:cs="Arial"/>
                <w:sz w:val="24"/>
                <w:szCs w:val="24"/>
              </w:rPr>
              <w:t>action</w:t>
            </w:r>
            <w:r w:rsidR="006B5520">
              <w:rPr>
                <w:rFonts w:ascii="Arial" w:hAnsi="Arial" w:cs="Arial"/>
                <w:sz w:val="24"/>
                <w:szCs w:val="24"/>
              </w:rPr>
              <w:t xml:space="preserve"> et qu’en initiant la procédure, elle conduirait son adversaire à des dépenses pour une cause qui semblerait perdue ;</w:t>
            </w:r>
          </w:p>
          <w:p w:rsidR="006B5520" w:rsidRDefault="006B5520" w:rsidP="00403715">
            <w:pPr>
              <w:jc w:val="both"/>
              <w:rPr>
                <w:rFonts w:ascii="Arial" w:hAnsi="Arial" w:cs="Arial"/>
                <w:sz w:val="24"/>
                <w:szCs w:val="24"/>
              </w:rPr>
            </w:pPr>
            <w:r>
              <w:rPr>
                <w:rFonts w:ascii="Arial" w:hAnsi="Arial" w:cs="Arial"/>
                <w:sz w:val="24"/>
                <w:szCs w:val="24"/>
              </w:rPr>
              <w:t>Attendu que dans ces conditions, UNILEVER NIGER SA est en droit de réclamer que ses efforts soient compensés par celle-ci qui l’aurait placée, en connaissance de cause, dans la procédure ;</w:t>
            </w:r>
          </w:p>
          <w:p w:rsidR="00403715" w:rsidRDefault="006B5520" w:rsidP="00403715">
            <w:pPr>
              <w:jc w:val="both"/>
              <w:rPr>
                <w:rFonts w:ascii="Arial" w:hAnsi="Arial" w:cs="Arial"/>
                <w:bCs/>
                <w:sz w:val="24"/>
                <w:szCs w:val="24"/>
              </w:rPr>
            </w:pPr>
            <w:r>
              <w:rPr>
                <w:rFonts w:ascii="Arial" w:hAnsi="Arial" w:cs="Arial"/>
                <w:sz w:val="24"/>
                <w:szCs w:val="24"/>
              </w:rPr>
              <w:lastRenderedPageBreak/>
              <w:t>Mais</w:t>
            </w:r>
            <w:r>
              <w:rPr>
                <w:rFonts w:ascii="Arial" w:hAnsi="Arial" w:cs="Arial"/>
                <w:bCs/>
                <w:sz w:val="24"/>
                <w:szCs w:val="24"/>
              </w:rPr>
              <w:t xml:space="preserve"> attendu que la demande de 100.000.000 F CFA de cette dernière parait  excessive et qu’il convienne de la ramener à une juste proportion en la fixant à un million de FCFA et condamner SANIA Cie SA à lui payer ledit montant ;  </w:t>
            </w:r>
          </w:p>
          <w:p w:rsidR="00263431" w:rsidRDefault="00263431" w:rsidP="00285BF2">
            <w:pPr>
              <w:jc w:val="center"/>
              <w:rPr>
                <w:rFonts w:ascii="Arial" w:hAnsi="Arial" w:cs="Arial"/>
                <w:b/>
                <w:bCs/>
                <w:sz w:val="24"/>
                <w:szCs w:val="24"/>
                <w:u w:val="single"/>
              </w:rPr>
            </w:pPr>
            <w:r>
              <w:rPr>
                <w:rFonts w:ascii="Arial" w:hAnsi="Arial" w:cs="Arial"/>
                <w:b/>
                <w:bCs/>
                <w:sz w:val="24"/>
                <w:szCs w:val="24"/>
                <w:u w:val="single"/>
              </w:rPr>
              <w:t>SUR LES</w:t>
            </w:r>
            <w:r w:rsidRPr="00C11C80">
              <w:rPr>
                <w:rFonts w:ascii="Arial" w:hAnsi="Arial" w:cs="Arial"/>
                <w:b/>
                <w:bCs/>
                <w:sz w:val="24"/>
                <w:szCs w:val="24"/>
                <w:u w:val="single"/>
              </w:rPr>
              <w:t xml:space="preserve"> DEPENS ;</w:t>
            </w:r>
          </w:p>
          <w:p w:rsidR="00263431" w:rsidRPr="00FE3AA1" w:rsidRDefault="00263431" w:rsidP="000B18C6">
            <w:pPr>
              <w:jc w:val="both"/>
              <w:rPr>
                <w:rFonts w:ascii="Arial" w:hAnsi="Arial" w:cs="Arial"/>
                <w:bCs/>
                <w:sz w:val="24"/>
                <w:szCs w:val="24"/>
              </w:rPr>
            </w:pPr>
            <w:r>
              <w:rPr>
                <w:rFonts w:ascii="Arial" w:hAnsi="Arial" w:cs="Arial"/>
                <w:bCs/>
                <w:sz w:val="24"/>
                <w:szCs w:val="24"/>
              </w:rPr>
              <w:t>Attendu qu’OUMAROU MAHAMANE SANI ayant succombé doit être condamnée aux dépens ;</w:t>
            </w:r>
          </w:p>
          <w:p w:rsidR="00263431" w:rsidRPr="00FD7B2B" w:rsidRDefault="00263431" w:rsidP="00285BF2">
            <w:pPr>
              <w:pStyle w:val="Paragraphedeliste"/>
              <w:jc w:val="center"/>
              <w:rPr>
                <w:rFonts w:ascii="Arial" w:hAnsi="Arial" w:cs="Arial"/>
                <w:b/>
                <w:bCs/>
                <w:sz w:val="24"/>
                <w:szCs w:val="24"/>
                <w:u w:val="single"/>
              </w:rPr>
            </w:pPr>
            <w:r w:rsidRPr="0089456D">
              <w:rPr>
                <w:rFonts w:ascii="Arial" w:hAnsi="Arial" w:cs="Arial"/>
                <w:b/>
                <w:bCs/>
                <w:sz w:val="24"/>
                <w:szCs w:val="24"/>
                <w:u w:val="single"/>
              </w:rPr>
              <w:t>PAR CES MOTIFS :</w:t>
            </w:r>
          </w:p>
          <w:p w:rsidR="00263431" w:rsidRPr="0089456D" w:rsidRDefault="00263431" w:rsidP="00285BF2">
            <w:pPr>
              <w:jc w:val="both"/>
              <w:rPr>
                <w:rFonts w:ascii="Arial" w:hAnsi="Arial" w:cs="Arial"/>
                <w:b/>
                <w:sz w:val="24"/>
                <w:szCs w:val="24"/>
              </w:rPr>
            </w:pPr>
            <w:r w:rsidRPr="0089456D">
              <w:rPr>
                <w:rFonts w:ascii="Arial" w:hAnsi="Arial" w:cs="Arial"/>
                <w:b/>
                <w:sz w:val="24"/>
                <w:szCs w:val="24"/>
              </w:rPr>
              <w:t>Statuant publiquement contradictoirement, en matière commerciale et en premier ressort ;</w:t>
            </w:r>
          </w:p>
          <w:p w:rsidR="00263431" w:rsidRPr="0089456D" w:rsidRDefault="00263431" w:rsidP="00285BF2">
            <w:pPr>
              <w:jc w:val="both"/>
              <w:rPr>
                <w:rFonts w:ascii="Arial" w:hAnsi="Arial" w:cs="Arial"/>
                <w:b/>
                <w:sz w:val="24"/>
                <w:szCs w:val="24"/>
              </w:rPr>
            </w:pPr>
            <w:r w:rsidRPr="0089456D">
              <w:rPr>
                <w:rFonts w:ascii="Arial" w:hAnsi="Arial" w:cs="Arial"/>
                <w:b/>
                <w:sz w:val="24"/>
                <w:szCs w:val="24"/>
              </w:rPr>
              <w:t>Après en avoir d</w:t>
            </w:r>
            <w:r>
              <w:rPr>
                <w:rFonts w:ascii="Arial" w:hAnsi="Arial" w:cs="Arial"/>
                <w:b/>
                <w:sz w:val="24"/>
                <w:szCs w:val="24"/>
              </w:rPr>
              <w:t>élibéré conformément à la loi ;</w:t>
            </w:r>
            <w:r w:rsidRPr="0089456D">
              <w:rPr>
                <w:rFonts w:ascii="Arial" w:hAnsi="Arial" w:cs="Arial"/>
                <w:b/>
                <w:sz w:val="24"/>
                <w:szCs w:val="24"/>
              </w:rPr>
              <w:t xml:space="preserve">            </w:t>
            </w:r>
          </w:p>
          <w:p w:rsidR="00263431" w:rsidRPr="0089456D" w:rsidRDefault="00263431" w:rsidP="00285BF2">
            <w:pPr>
              <w:jc w:val="both"/>
              <w:rPr>
                <w:rFonts w:ascii="Arial" w:hAnsi="Arial" w:cs="Arial"/>
                <w:b/>
                <w:sz w:val="24"/>
                <w:szCs w:val="24"/>
              </w:rPr>
            </w:pPr>
            <w:r w:rsidRPr="0089456D">
              <w:rPr>
                <w:rFonts w:ascii="Arial" w:hAnsi="Arial" w:cs="Arial"/>
                <w:b/>
                <w:sz w:val="24"/>
                <w:szCs w:val="24"/>
              </w:rPr>
              <w:t xml:space="preserve">            </w:t>
            </w:r>
            <w:r w:rsidRPr="0089456D">
              <w:rPr>
                <w:rFonts w:ascii="Arial" w:hAnsi="Arial" w:cs="Arial"/>
                <w:b/>
                <w:sz w:val="24"/>
                <w:szCs w:val="24"/>
                <w:u w:val="single"/>
              </w:rPr>
              <w:t>En la forme</w:t>
            </w:r>
            <w:r w:rsidRPr="0089456D">
              <w:rPr>
                <w:rFonts w:ascii="Arial" w:hAnsi="Arial" w:cs="Arial"/>
                <w:b/>
                <w:sz w:val="24"/>
                <w:szCs w:val="24"/>
              </w:rPr>
              <w:t> :</w:t>
            </w:r>
          </w:p>
          <w:p w:rsidR="00263431" w:rsidRDefault="00263431" w:rsidP="00285BF2">
            <w:pPr>
              <w:pStyle w:val="Paragraphedeliste"/>
              <w:numPr>
                <w:ilvl w:val="0"/>
                <w:numId w:val="1"/>
              </w:numPr>
              <w:spacing w:after="0"/>
              <w:jc w:val="both"/>
              <w:rPr>
                <w:rFonts w:ascii="Arial" w:hAnsi="Arial" w:cs="Arial"/>
                <w:b/>
                <w:sz w:val="24"/>
                <w:szCs w:val="24"/>
              </w:rPr>
            </w:pPr>
            <w:r w:rsidRPr="009852C8">
              <w:rPr>
                <w:rFonts w:ascii="Arial" w:hAnsi="Arial" w:cs="Arial"/>
                <w:b/>
                <w:sz w:val="24"/>
                <w:szCs w:val="24"/>
              </w:rPr>
              <w:t xml:space="preserve">Reçoit </w:t>
            </w:r>
            <w:r w:rsidR="007D6990">
              <w:rPr>
                <w:rFonts w:ascii="Arial" w:hAnsi="Arial" w:cs="Arial"/>
                <w:b/>
                <w:sz w:val="24"/>
                <w:szCs w:val="24"/>
              </w:rPr>
              <w:t>la fin de non-recevoir et l’exception de nullité soulevées par UNILEVER NIGER SA</w:t>
            </w:r>
            <w:r w:rsidRPr="0089456D">
              <w:rPr>
                <w:rFonts w:ascii="Arial" w:hAnsi="Arial" w:cs="Arial"/>
                <w:b/>
                <w:sz w:val="24"/>
                <w:szCs w:val="24"/>
              </w:rPr>
              <w:t> ;</w:t>
            </w:r>
          </w:p>
          <w:p w:rsidR="007D6990" w:rsidRPr="0089456D" w:rsidRDefault="007D6990" w:rsidP="00285BF2">
            <w:pPr>
              <w:pStyle w:val="Paragraphedeliste"/>
              <w:numPr>
                <w:ilvl w:val="0"/>
                <w:numId w:val="1"/>
              </w:numPr>
              <w:spacing w:after="0"/>
              <w:jc w:val="both"/>
              <w:rPr>
                <w:rFonts w:ascii="Arial" w:hAnsi="Arial" w:cs="Arial"/>
                <w:b/>
                <w:sz w:val="24"/>
                <w:szCs w:val="24"/>
              </w:rPr>
            </w:pPr>
            <w:r>
              <w:rPr>
                <w:rFonts w:ascii="Arial" w:hAnsi="Arial" w:cs="Arial"/>
                <w:b/>
                <w:sz w:val="24"/>
                <w:szCs w:val="24"/>
              </w:rPr>
              <w:t>Reçoit la demande reconventionnelle de UNILEVER NIGER SA</w:t>
            </w:r>
            <w:r w:rsidRPr="0089456D">
              <w:rPr>
                <w:rFonts w:ascii="Arial" w:hAnsi="Arial" w:cs="Arial"/>
                <w:b/>
                <w:sz w:val="24"/>
                <w:szCs w:val="24"/>
              </w:rPr>
              <w:t> </w:t>
            </w:r>
            <w:r>
              <w:rPr>
                <w:rFonts w:ascii="Arial" w:hAnsi="Arial" w:cs="Arial"/>
                <w:b/>
                <w:sz w:val="24"/>
                <w:szCs w:val="24"/>
              </w:rPr>
              <w:t xml:space="preserve"> </w:t>
            </w:r>
          </w:p>
          <w:p w:rsidR="00263431" w:rsidRPr="0089456D" w:rsidRDefault="00263431" w:rsidP="00285BF2">
            <w:pPr>
              <w:pStyle w:val="Paragraphedeliste"/>
              <w:jc w:val="both"/>
              <w:rPr>
                <w:rFonts w:ascii="Arial" w:hAnsi="Arial" w:cs="Arial"/>
                <w:b/>
                <w:sz w:val="24"/>
                <w:szCs w:val="24"/>
              </w:rPr>
            </w:pPr>
            <w:r w:rsidRPr="0089456D">
              <w:rPr>
                <w:rFonts w:ascii="Arial" w:hAnsi="Arial" w:cs="Arial"/>
                <w:b/>
                <w:sz w:val="24"/>
                <w:szCs w:val="24"/>
                <w:u w:val="single"/>
              </w:rPr>
              <w:t>Au  fond :</w:t>
            </w:r>
          </w:p>
          <w:p w:rsidR="00263431" w:rsidRDefault="007D6990" w:rsidP="00285BF2">
            <w:pPr>
              <w:pStyle w:val="Paragraphedeliste"/>
              <w:numPr>
                <w:ilvl w:val="0"/>
                <w:numId w:val="1"/>
              </w:numPr>
              <w:jc w:val="both"/>
              <w:rPr>
                <w:rFonts w:ascii="Arial" w:hAnsi="Arial" w:cs="Arial"/>
                <w:b/>
                <w:sz w:val="24"/>
                <w:szCs w:val="24"/>
              </w:rPr>
            </w:pPr>
            <w:r>
              <w:rPr>
                <w:rFonts w:ascii="Arial" w:hAnsi="Arial" w:cs="Arial"/>
                <w:b/>
                <w:sz w:val="24"/>
                <w:szCs w:val="24"/>
              </w:rPr>
              <w:t>Déclare l’action de SANIA Cie SA irrecevable pour prescription en application de l’article 301 de l’Acte Uniforme sur le Droit Commercial Général</w:t>
            </w:r>
            <w:r w:rsidR="00263431">
              <w:rPr>
                <w:rFonts w:ascii="Arial" w:hAnsi="Arial" w:cs="Arial"/>
                <w:b/>
                <w:sz w:val="24"/>
                <w:szCs w:val="24"/>
              </w:rPr>
              <w:t> ;</w:t>
            </w:r>
          </w:p>
          <w:p w:rsidR="00263431" w:rsidRPr="0089456D" w:rsidRDefault="00263431" w:rsidP="00285BF2">
            <w:pPr>
              <w:pStyle w:val="Paragraphedeliste"/>
              <w:numPr>
                <w:ilvl w:val="0"/>
                <w:numId w:val="1"/>
              </w:numPr>
              <w:jc w:val="both"/>
              <w:rPr>
                <w:rFonts w:ascii="Arial" w:hAnsi="Arial" w:cs="Arial"/>
                <w:b/>
                <w:sz w:val="24"/>
                <w:szCs w:val="24"/>
              </w:rPr>
            </w:pPr>
            <w:r>
              <w:rPr>
                <w:rFonts w:ascii="Arial" w:hAnsi="Arial" w:cs="Arial"/>
                <w:b/>
                <w:sz w:val="24"/>
                <w:szCs w:val="24"/>
              </w:rPr>
              <w:t>Condamne SANI</w:t>
            </w:r>
            <w:r w:rsidR="00BA39CC">
              <w:rPr>
                <w:rFonts w:ascii="Arial" w:hAnsi="Arial" w:cs="Arial"/>
                <w:b/>
                <w:sz w:val="24"/>
                <w:szCs w:val="24"/>
              </w:rPr>
              <w:t>A Cie SA</w:t>
            </w:r>
            <w:r>
              <w:rPr>
                <w:rFonts w:ascii="Arial" w:hAnsi="Arial" w:cs="Arial"/>
                <w:b/>
                <w:sz w:val="24"/>
                <w:szCs w:val="24"/>
              </w:rPr>
              <w:t xml:space="preserve"> à </w:t>
            </w:r>
            <w:r w:rsidR="00BA39CC">
              <w:rPr>
                <w:rFonts w:ascii="Arial" w:hAnsi="Arial" w:cs="Arial"/>
                <w:b/>
                <w:sz w:val="24"/>
                <w:szCs w:val="24"/>
              </w:rPr>
              <w:t>verser à UNILEVER NIGER SA le somme de 1.000.000 F CFA à titre de dommage et intérêts ;</w:t>
            </w:r>
          </w:p>
          <w:p w:rsidR="00263431" w:rsidRPr="0089456D" w:rsidRDefault="00263431" w:rsidP="00285BF2">
            <w:pPr>
              <w:pStyle w:val="Paragraphedeliste"/>
              <w:numPr>
                <w:ilvl w:val="0"/>
                <w:numId w:val="1"/>
              </w:numPr>
              <w:spacing w:after="0"/>
              <w:jc w:val="both"/>
              <w:rPr>
                <w:rFonts w:ascii="Arial" w:hAnsi="Arial" w:cs="Arial"/>
                <w:b/>
                <w:bCs/>
                <w:sz w:val="24"/>
                <w:szCs w:val="24"/>
              </w:rPr>
            </w:pPr>
            <w:r>
              <w:rPr>
                <w:rFonts w:ascii="Arial" w:hAnsi="Arial" w:cs="Arial"/>
                <w:b/>
                <w:bCs/>
                <w:sz w:val="24"/>
                <w:szCs w:val="24"/>
              </w:rPr>
              <w:t>Met les</w:t>
            </w:r>
            <w:r w:rsidRPr="0089456D">
              <w:rPr>
                <w:rFonts w:ascii="Arial" w:hAnsi="Arial" w:cs="Arial"/>
                <w:b/>
                <w:bCs/>
                <w:sz w:val="24"/>
                <w:szCs w:val="24"/>
              </w:rPr>
              <w:t xml:space="preserve"> dépens </w:t>
            </w:r>
            <w:r>
              <w:rPr>
                <w:rFonts w:ascii="Arial" w:hAnsi="Arial" w:cs="Arial"/>
                <w:b/>
                <w:bCs/>
                <w:sz w:val="24"/>
                <w:szCs w:val="24"/>
              </w:rPr>
              <w:t>à la charge de SANI</w:t>
            </w:r>
            <w:r w:rsidR="00BA39CC">
              <w:rPr>
                <w:rFonts w:ascii="Arial" w:hAnsi="Arial" w:cs="Arial"/>
                <w:b/>
                <w:bCs/>
                <w:sz w:val="24"/>
                <w:szCs w:val="24"/>
              </w:rPr>
              <w:t>A Cie SA</w:t>
            </w:r>
            <w:r w:rsidRPr="0089456D">
              <w:rPr>
                <w:rFonts w:ascii="Arial" w:hAnsi="Arial" w:cs="Arial"/>
                <w:b/>
                <w:bCs/>
                <w:sz w:val="24"/>
                <w:szCs w:val="24"/>
              </w:rPr>
              <w:t xml:space="preserve">;  </w:t>
            </w:r>
          </w:p>
          <w:p w:rsidR="00263431" w:rsidRPr="007D71B4" w:rsidRDefault="00263431" w:rsidP="00285BF2">
            <w:pPr>
              <w:pStyle w:val="Paragraphedeliste"/>
              <w:numPr>
                <w:ilvl w:val="0"/>
                <w:numId w:val="1"/>
              </w:numPr>
              <w:spacing w:after="0"/>
              <w:jc w:val="both"/>
              <w:rPr>
                <w:rFonts w:ascii="Arial" w:hAnsi="Arial" w:cs="Arial"/>
                <w:b/>
                <w:sz w:val="24"/>
                <w:szCs w:val="24"/>
              </w:rPr>
            </w:pPr>
            <w:r w:rsidRPr="0089456D">
              <w:rPr>
                <w:rFonts w:ascii="Arial" w:hAnsi="Arial" w:cs="Arial"/>
                <w:b/>
                <w:sz w:val="24"/>
                <w:szCs w:val="24"/>
              </w:rPr>
              <w:t xml:space="preserve">Dit que les parties ont </w:t>
            </w:r>
            <w:r w:rsidR="00BA39CC">
              <w:rPr>
                <w:rFonts w:ascii="Arial" w:hAnsi="Arial" w:cs="Arial"/>
                <w:b/>
                <w:sz w:val="24"/>
                <w:szCs w:val="24"/>
              </w:rPr>
              <w:t>8</w:t>
            </w:r>
            <w:r w:rsidRPr="0089456D">
              <w:rPr>
                <w:rFonts w:ascii="Arial" w:hAnsi="Arial" w:cs="Arial"/>
                <w:b/>
                <w:sz w:val="24"/>
                <w:szCs w:val="24"/>
              </w:rPr>
              <w:t xml:space="preserve">jours pour interjeter appel de la présente décision à compter de </w:t>
            </w:r>
            <w:r w:rsidR="00BA39CC">
              <w:rPr>
                <w:rFonts w:ascii="Arial" w:hAnsi="Arial" w:cs="Arial"/>
                <w:b/>
                <w:sz w:val="24"/>
                <w:szCs w:val="24"/>
              </w:rPr>
              <w:t>son prononcé</w:t>
            </w:r>
            <w:r w:rsidRPr="0089456D">
              <w:rPr>
                <w:rFonts w:ascii="Arial" w:hAnsi="Arial" w:cs="Arial"/>
                <w:b/>
                <w:sz w:val="24"/>
                <w:szCs w:val="24"/>
              </w:rPr>
              <w:t xml:space="preserve"> par dépôt de requête d’appel au greffe du tribunal de commerce de Niamey.</w:t>
            </w:r>
          </w:p>
          <w:p w:rsidR="007D71B4" w:rsidRPr="007D71B4" w:rsidRDefault="00263431" w:rsidP="007D71B4">
            <w:pPr>
              <w:ind w:left="360"/>
              <w:jc w:val="both"/>
              <w:rPr>
                <w:rFonts w:ascii="Arial" w:hAnsi="Arial" w:cs="Arial"/>
                <w:sz w:val="24"/>
                <w:szCs w:val="24"/>
              </w:rPr>
            </w:pPr>
            <w:r w:rsidRPr="007D71B4">
              <w:rPr>
                <w:rFonts w:ascii="Arial" w:hAnsi="Arial" w:cs="Arial"/>
                <w:sz w:val="24"/>
                <w:szCs w:val="24"/>
              </w:rPr>
              <w:t>Ont signé le Président et le Greffier, les jours, mois et an que suivent.</w:t>
            </w:r>
          </w:p>
          <w:p w:rsidR="007D71B4" w:rsidRDefault="007D71B4" w:rsidP="007D71B4">
            <w:pPr>
              <w:spacing w:after="0" w:line="360" w:lineRule="auto"/>
              <w:jc w:val="center"/>
              <w:rPr>
                <w:rFonts w:ascii="Arial" w:eastAsia="Arial" w:hAnsi="Arial" w:cs="Arial"/>
                <w:b/>
                <w:sz w:val="24"/>
                <w:szCs w:val="24"/>
                <w:u w:val="single"/>
              </w:rPr>
            </w:pPr>
            <w:r>
              <w:rPr>
                <w:rFonts w:ascii="Arial" w:eastAsia="Arial" w:hAnsi="Arial" w:cs="Arial"/>
                <w:b/>
                <w:sz w:val="24"/>
                <w:szCs w:val="24"/>
                <w:u w:val="single"/>
              </w:rPr>
              <w:t>Suivent les signatures</w:t>
            </w:r>
          </w:p>
          <w:p w:rsidR="007D71B4" w:rsidRPr="00D911CA" w:rsidRDefault="007D71B4" w:rsidP="007D71B4">
            <w:pPr>
              <w:spacing w:after="0" w:line="360" w:lineRule="auto"/>
              <w:jc w:val="center"/>
              <w:rPr>
                <w:rFonts w:ascii="Arial" w:eastAsia="Arial" w:hAnsi="Arial" w:cs="Arial"/>
                <w:b/>
                <w:sz w:val="16"/>
                <w:szCs w:val="16"/>
              </w:rPr>
            </w:pPr>
          </w:p>
          <w:p w:rsidR="007D71B4" w:rsidRDefault="007D71B4" w:rsidP="007D71B4">
            <w:pPr>
              <w:spacing w:after="0" w:line="360" w:lineRule="auto"/>
              <w:jc w:val="center"/>
              <w:rPr>
                <w:rFonts w:ascii="Arial" w:eastAsia="Arial" w:hAnsi="Arial" w:cs="Arial"/>
                <w:b/>
                <w:sz w:val="24"/>
                <w:szCs w:val="24"/>
                <w:u w:val="single"/>
              </w:rPr>
            </w:pPr>
            <w:r>
              <w:rPr>
                <w:rFonts w:ascii="Arial" w:eastAsia="Arial" w:hAnsi="Arial" w:cs="Arial"/>
                <w:b/>
                <w:sz w:val="24"/>
                <w:szCs w:val="24"/>
                <w:u w:val="single"/>
              </w:rPr>
              <w:t>POUR EXPE</w:t>
            </w:r>
            <w:bookmarkStart w:id="0" w:name="_GoBack"/>
            <w:bookmarkEnd w:id="0"/>
            <w:r>
              <w:rPr>
                <w:rFonts w:ascii="Arial" w:eastAsia="Arial" w:hAnsi="Arial" w:cs="Arial"/>
                <w:b/>
                <w:sz w:val="24"/>
                <w:szCs w:val="24"/>
                <w:u w:val="single"/>
              </w:rPr>
              <w:t>DITION CERTIFIEE CONFORME</w:t>
            </w:r>
          </w:p>
          <w:p w:rsidR="007D71B4" w:rsidRDefault="007D71B4" w:rsidP="007D71B4">
            <w:pPr>
              <w:spacing w:after="0" w:line="360" w:lineRule="auto"/>
              <w:jc w:val="center"/>
              <w:rPr>
                <w:rFonts w:ascii="Arial" w:eastAsia="Arial" w:hAnsi="Arial" w:cs="Arial"/>
                <w:b/>
                <w:sz w:val="24"/>
                <w:szCs w:val="24"/>
                <w:u w:val="single"/>
              </w:rPr>
            </w:pPr>
            <w:r>
              <w:rPr>
                <w:rFonts w:ascii="Arial" w:eastAsia="Arial" w:hAnsi="Arial" w:cs="Arial"/>
                <w:b/>
                <w:sz w:val="24"/>
                <w:szCs w:val="24"/>
                <w:u w:val="single"/>
              </w:rPr>
              <w:t>NIAMEY, LE 04 OCTOBRE  2017</w:t>
            </w:r>
          </w:p>
          <w:p w:rsidR="007D71B4" w:rsidRDefault="007D71B4" w:rsidP="007D71B4">
            <w:pPr>
              <w:spacing w:after="0" w:line="360" w:lineRule="auto"/>
              <w:jc w:val="center"/>
              <w:rPr>
                <w:rFonts w:ascii="Arial" w:eastAsia="Arial" w:hAnsi="Arial" w:cs="Arial"/>
                <w:b/>
                <w:sz w:val="24"/>
                <w:szCs w:val="24"/>
                <w:u w:val="single"/>
              </w:rPr>
            </w:pPr>
            <w:r>
              <w:rPr>
                <w:rFonts w:ascii="Arial" w:eastAsia="Arial" w:hAnsi="Arial" w:cs="Arial"/>
                <w:b/>
                <w:sz w:val="24"/>
                <w:szCs w:val="24"/>
                <w:u w:val="single"/>
              </w:rPr>
              <w:t>LEGREFFIER EN CHEF</w:t>
            </w:r>
          </w:p>
          <w:p w:rsidR="007D71B4" w:rsidRPr="00FD7B2B" w:rsidRDefault="007D71B4" w:rsidP="00285BF2">
            <w:pPr>
              <w:jc w:val="both"/>
              <w:rPr>
                <w:rFonts w:ascii="Arial" w:hAnsi="Arial" w:cs="Arial"/>
                <w:b/>
                <w:sz w:val="24"/>
                <w:szCs w:val="24"/>
              </w:rPr>
            </w:pPr>
          </w:p>
        </w:tc>
      </w:tr>
      <w:tr w:rsidR="00797D06" w:rsidRPr="00FD7B2B" w:rsidTr="00285BF2">
        <w:tc>
          <w:tcPr>
            <w:tcW w:w="1986" w:type="dxa"/>
          </w:tcPr>
          <w:p w:rsidR="00797D06" w:rsidRPr="0089456D" w:rsidRDefault="00797D06" w:rsidP="00285BF2">
            <w:pPr>
              <w:rPr>
                <w:rFonts w:ascii="Arial" w:hAnsi="Arial" w:cs="Arial"/>
                <w:b/>
                <w:bCs/>
                <w:sz w:val="24"/>
                <w:szCs w:val="24"/>
                <w:u w:val="single"/>
              </w:rPr>
            </w:pPr>
          </w:p>
        </w:tc>
        <w:tc>
          <w:tcPr>
            <w:tcW w:w="7507" w:type="dxa"/>
          </w:tcPr>
          <w:p w:rsidR="00797D06" w:rsidRPr="00EE1C01" w:rsidRDefault="00797D06" w:rsidP="00285BF2">
            <w:pPr>
              <w:jc w:val="center"/>
              <w:rPr>
                <w:rFonts w:ascii="Arial" w:hAnsi="Arial" w:cs="Arial"/>
                <w:b/>
                <w:bCs/>
                <w:sz w:val="24"/>
                <w:szCs w:val="24"/>
                <w:u w:val="single"/>
              </w:rPr>
            </w:pPr>
          </w:p>
        </w:tc>
      </w:tr>
    </w:tbl>
    <w:p w:rsidR="00F16F88" w:rsidRDefault="00F16F88"/>
    <w:sectPr w:rsidR="00F16F8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8A3" w:rsidRDefault="002F68A3" w:rsidP="000B18C6">
      <w:pPr>
        <w:spacing w:after="0" w:line="240" w:lineRule="auto"/>
      </w:pPr>
      <w:r>
        <w:separator/>
      </w:r>
    </w:p>
  </w:endnote>
  <w:endnote w:type="continuationSeparator" w:id="0">
    <w:p w:rsidR="002F68A3" w:rsidRDefault="002F68A3" w:rsidP="000B1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6134829"/>
      <w:docPartObj>
        <w:docPartGallery w:val="Page Numbers (Bottom of Page)"/>
        <w:docPartUnique/>
      </w:docPartObj>
    </w:sdtPr>
    <w:sdtEndPr/>
    <w:sdtContent>
      <w:p w:rsidR="000B18C6" w:rsidRDefault="000B18C6">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0B18C6" w:rsidRDefault="000B18C6">
                              <w:pPr>
                                <w:jc w:val="center"/>
                              </w:pPr>
                              <w:r>
                                <w:fldChar w:fldCharType="begin"/>
                              </w:r>
                              <w:r>
                                <w:instrText>PAGE    \* MERGEFORMAT</w:instrText>
                              </w:r>
                              <w:r>
                                <w:fldChar w:fldCharType="separate"/>
                              </w:r>
                              <w:r w:rsidR="007D71B4" w:rsidRPr="007D71B4">
                                <w:rPr>
                                  <w:noProof/>
                                  <w:sz w:val="16"/>
                                  <w:szCs w:val="16"/>
                                </w:rPr>
                                <w:t>12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JSwT8UACAABxBAAADgAAAAAA&#10;AAAAAAAAAAAuAgAAZHJzL2Uyb0RvYy54bWxQSwECLQAUAAYACAAAACEAdbyVRtkAAAADAQAADwAA&#10;AAAAAAAAAAAAAACaBAAAZHJzL2Rvd25yZXYueG1sUEsFBgAAAAAEAAQA8wAAAKAFAAAAAA==&#10;" o:allowincell="f" adj="14135" strokecolor="gray" strokeweight=".25pt">
                  <v:textbox>
                    <w:txbxContent>
                      <w:p w:rsidR="000B18C6" w:rsidRDefault="000B18C6">
                        <w:pPr>
                          <w:jc w:val="center"/>
                        </w:pPr>
                        <w:r>
                          <w:fldChar w:fldCharType="begin"/>
                        </w:r>
                        <w:r>
                          <w:instrText>PAGE    \* MERGEFORMAT</w:instrText>
                        </w:r>
                        <w:r>
                          <w:fldChar w:fldCharType="separate"/>
                        </w:r>
                        <w:r w:rsidR="007D71B4" w:rsidRPr="007D71B4">
                          <w:rPr>
                            <w:noProof/>
                            <w:sz w:val="16"/>
                            <w:szCs w:val="16"/>
                          </w:rPr>
                          <w:t>12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8A3" w:rsidRDefault="002F68A3" w:rsidP="000B18C6">
      <w:pPr>
        <w:spacing w:after="0" w:line="240" w:lineRule="auto"/>
      </w:pPr>
      <w:r>
        <w:separator/>
      </w:r>
    </w:p>
  </w:footnote>
  <w:footnote w:type="continuationSeparator" w:id="0">
    <w:p w:rsidR="002F68A3" w:rsidRDefault="002F68A3" w:rsidP="000B18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5023C"/>
    <w:multiLevelType w:val="hybridMultilevel"/>
    <w:tmpl w:val="6BE22D1A"/>
    <w:lvl w:ilvl="0" w:tplc="634265B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80C51A9"/>
    <w:multiLevelType w:val="hybridMultilevel"/>
    <w:tmpl w:val="DC880314"/>
    <w:lvl w:ilvl="0" w:tplc="510458B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431"/>
    <w:rsid w:val="000B18C6"/>
    <w:rsid w:val="0012504E"/>
    <w:rsid w:val="00202D5C"/>
    <w:rsid w:val="002340DB"/>
    <w:rsid w:val="0024502A"/>
    <w:rsid w:val="00262FFC"/>
    <w:rsid w:val="00263431"/>
    <w:rsid w:val="00265644"/>
    <w:rsid w:val="00285BF2"/>
    <w:rsid w:val="00286310"/>
    <w:rsid w:val="002D3713"/>
    <w:rsid w:val="002F68A3"/>
    <w:rsid w:val="0031076E"/>
    <w:rsid w:val="0033356C"/>
    <w:rsid w:val="003D7F89"/>
    <w:rsid w:val="00403715"/>
    <w:rsid w:val="004236F7"/>
    <w:rsid w:val="0042559F"/>
    <w:rsid w:val="00480752"/>
    <w:rsid w:val="00504A3C"/>
    <w:rsid w:val="0055348D"/>
    <w:rsid w:val="005C50DD"/>
    <w:rsid w:val="005D13C5"/>
    <w:rsid w:val="005F1B30"/>
    <w:rsid w:val="00611E28"/>
    <w:rsid w:val="00635804"/>
    <w:rsid w:val="00640B2A"/>
    <w:rsid w:val="00672B99"/>
    <w:rsid w:val="006777B4"/>
    <w:rsid w:val="006979B2"/>
    <w:rsid w:val="006B5520"/>
    <w:rsid w:val="006C487D"/>
    <w:rsid w:val="00705830"/>
    <w:rsid w:val="00797D06"/>
    <w:rsid w:val="007D6990"/>
    <w:rsid w:val="007D71B4"/>
    <w:rsid w:val="007F35F6"/>
    <w:rsid w:val="00817566"/>
    <w:rsid w:val="008A0C39"/>
    <w:rsid w:val="008A3334"/>
    <w:rsid w:val="008A354D"/>
    <w:rsid w:val="00917BA1"/>
    <w:rsid w:val="009203C6"/>
    <w:rsid w:val="00925D74"/>
    <w:rsid w:val="00941B76"/>
    <w:rsid w:val="00950BAD"/>
    <w:rsid w:val="0096257F"/>
    <w:rsid w:val="00975A5C"/>
    <w:rsid w:val="009856CA"/>
    <w:rsid w:val="009A6BD4"/>
    <w:rsid w:val="009B6923"/>
    <w:rsid w:val="00A375CC"/>
    <w:rsid w:val="00B21E0D"/>
    <w:rsid w:val="00B55A44"/>
    <w:rsid w:val="00B66BC0"/>
    <w:rsid w:val="00BA39CC"/>
    <w:rsid w:val="00C350D1"/>
    <w:rsid w:val="00C35D43"/>
    <w:rsid w:val="00C62B2F"/>
    <w:rsid w:val="00C8771F"/>
    <w:rsid w:val="00CB178F"/>
    <w:rsid w:val="00CC49B9"/>
    <w:rsid w:val="00D4343E"/>
    <w:rsid w:val="00D82E06"/>
    <w:rsid w:val="00DC16AD"/>
    <w:rsid w:val="00DD66B3"/>
    <w:rsid w:val="00DF05E8"/>
    <w:rsid w:val="00E40786"/>
    <w:rsid w:val="00E45193"/>
    <w:rsid w:val="00E91A43"/>
    <w:rsid w:val="00E94022"/>
    <w:rsid w:val="00EF2979"/>
    <w:rsid w:val="00F03172"/>
    <w:rsid w:val="00F10973"/>
    <w:rsid w:val="00F10E67"/>
    <w:rsid w:val="00F16F88"/>
    <w:rsid w:val="00FC1234"/>
    <w:rsid w:val="00FD66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A2349A-7548-47CA-B354-124134A0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431"/>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63431"/>
    <w:pPr>
      <w:ind w:left="720"/>
      <w:contextualSpacing/>
    </w:pPr>
  </w:style>
  <w:style w:type="paragraph" w:styleId="Sansinterligne">
    <w:name w:val="No Spacing"/>
    <w:uiPriority w:val="1"/>
    <w:qFormat/>
    <w:rsid w:val="00263431"/>
    <w:pPr>
      <w:spacing w:after="0" w:line="240" w:lineRule="auto"/>
    </w:pPr>
  </w:style>
  <w:style w:type="table" w:styleId="Grilledetableauclaire">
    <w:name w:val="Grid Table Light"/>
    <w:basedOn w:val="TableauNormal"/>
    <w:uiPriority w:val="40"/>
    <w:rsid w:val="0026343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Lienhypertexte">
    <w:name w:val="Hyperlink"/>
    <w:basedOn w:val="Policepardfaut"/>
    <w:uiPriority w:val="99"/>
    <w:unhideWhenUsed/>
    <w:rsid w:val="00640B2A"/>
    <w:rPr>
      <w:color w:val="0563C1" w:themeColor="hyperlink"/>
      <w:u w:val="single"/>
    </w:rPr>
  </w:style>
  <w:style w:type="paragraph" w:customStyle="1" w:styleId="al">
    <w:name w:val="al"/>
    <w:basedOn w:val="Normal"/>
    <w:rsid w:val="008A333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um-art">
    <w:name w:val="num-art"/>
    <w:basedOn w:val="Policepardfaut"/>
    <w:rsid w:val="008A3334"/>
  </w:style>
  <w:style w:type="character" w:customStyle="1" w:styleId="concordance">
    <w:name w:val="concordance"/>
    <w:basedOn w:val="Policepardfaut"/>
    <w:rsid w:val="008A3334"/>
  </w:style>
  <w:style w:type="paragraph" w:styleId="En-tte">
    <w:name w:val="header"/>
    <w:basedOn w:val="Normal"/>
    <w:link w:val="En-tteCar"/>
    <w:uiPriority w:val="99"/>
    <w:unhideWhenUsed/>
    <w:rsid w:val="000B18C6"/>
    <w:pPr>
      <w:tabs>
        <w:tab w:val="center" w:pos="4536"/>
        <w:tab w:val="right" w:pos="9072"/>
      </w:tabs>
      <w:spacing w:after="0" w:line="240" w:lineRule="auto"/>
    </w:pPr>
  </w:style>
  <w:style w:type="character" w:customStyle="1" w:styleId="En-tteCar">
    <w:name w:val="En-tête Car"/>
    <w:basedOn w:val="Policepardfaut"/>
    <w:link w:val="En-tte"/>
    <w:uiPriority w:val="99"/>
    <w:rsid w:val="000B18C6"/>
  </w:style>
  <w:style w:type="paragraph" w:styleId="Pieddepage">
    <w:name w:val="footer"/>
    <w:basedOn w:val="Normal"/>
    <w:link w:val="PieddepageCar"/>
    <w:uiPriority w:val="99"/>
    <w:unhideWhenUsed/>
    <w:rsid w:val="000B18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18C6"/>
  </w:style>
  <w:style w:type="paragraph" w:styleId="Textedebulles">
    <w:name w:val="Balloon Text"/>
    <w:basedOn w:val="Normal"/>
    <w:link w:val="TextedebullesCar"/>
    <w:uiPriority w:val="99"/>
    <w:semiHidden/>
    <w:unhideWhenUsed/>
    <w:rsid w:val="00E9402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940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9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p.koe@aviso.c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cp.koe@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cp.koe@aviso.ci" TargetMode="External"/><Relationship Id="rId4" Type="http://schemas.openxmlformats.org/officeDocument/2006/relationships/webSettings" Target="webSettings.xml"/><Relationship Id="rId9" Type="http://schemas.openxmlformats.org/officeDocument/2006/relationships/hyperlink" Target="mailto:scp.koe@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988</TotalTime>
  <Pages>12</Pages>
  <Words>3455</Words>
  <Characters>19008</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22</cp:revision>
  <cp:lastPrinted>2017-10-04T10:24:00Z</cp:lastPrinted>
  <dcterms:created xsi:type="dcterms:W3CDTF">2017-09-20T07:39:00Z</dcterms:created>
  <dcterms:modified xsi:type="dcterms:W3CDTF">2017-10-04T14:36:00Z</dcterms:modified>
</cp:coreProperties>
</file>